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6BB" w:rsidRPr="000436BB" w:rsidRDefault="000436BB" w:rsidP="005E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textAlignment w:val="baseline"/>
        <w:rPr>
          <w:rFonts w:ascii="Book Antiqua" w:hAnsi="Book Antiqua"/>
          <w:b/>
          <w:color w:val="000000"/>
          <w:sz w:val="16"/>
          <w:szCs w:val="16"/>
          <w:u w:val="single"/>
          <w:shd w:val="clear" w:color="auto" w:fill="FFFFFF"/>
        </w:rPr>
      </w:pPr>
    </w:p>
    <w:p w:rsidR="00F75802" w:rsidRPr="00F75802" w:rsidRDefault="00866FFF" w:rsidP="005E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textAlignment w:val="baseline"/>
        <w:rPr>
          <w:rFonts w:ascii="Book Antiqua" w:hAnsi="Book Antiqua"/>
          <w:b/>
          <w:color w:val="000000"/>
          <w:sz w:val="72"/>
          <w:szCs w:val="72"/>
          <w:u w:val="single"/>
          <w:shd w:val="clear" w:color="auto" w:fill="FFFFFF"/>
        </w:rPr>
      </w:pPr>
      <w:bookmarkStart w:id="0" w:name="_GoBack"/>
      <w:bookmarkEnd w:id="0"/>
      <w:r w:rsidRPr="00F75802">
        <w:rPr>
          <w:rFonts w:ascii="Book Antiqua" w:hAnsi="Book Antiqua"/>
          <w:b/>
          <w:color w:val="000000"/>
          <w:sz w:val="72"/>
          <w:szCs w:val="72"/>
          <w:u w:val="single"/>
          <w:shd w:val="clear" w:color="auto" w:fill="FFFFFF"/>
        </w:rPr>
        <w:t>VFB</w:t>
      </w:r>
    </w:p>
    <w:p w:rsidR="00866FFF" w:rsidRPr="00571C97" w:rsidRDefault="00866FFF" w:rsidP="005E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textAlignment w:val="baseline"/>
        <w:rPr>
          <w:rFonts w:ascii="Book Antiqua" w:hAnsi="Book Antiqua" w:cs="Verdana"/>
          <w:b/>
          <w:sz w:val="32"/>
          <w:szCs w:val="32"/>
          <w:u w:val="single"/>
        </w:rPr>
      </w:pPr>
      <w:r w:rsidRPr="00571C97">
        <w:rPr>
          <w:rFonts w:ascii="Book Antiqua" w:hAnsi="Book Antiqua"/>
          <w:b/>
          <w:sz w:val="32"/>
          <w:szCs w:val="32"/>
          <w:u w:val="single"/>
          <w:shd w:val="clear" w:color="auto" w:fill="FFFFFF"/>
        </w:rPr>
        <w:t>GLI ANNI NELL’ESERCITO</w:t>
      </w:r>
      <w:r w:rsidR="00F75802">
        <w:rPr>
          <w:rFonts w:ascii="Book Antiqua" w:hAnsi="Book Antiqua"/>
          <w:b/>
          <w:sz w:val="32"/>
          <w:szCs w:val="32"/>
          <w:u w:val="single"/>
          <w:shd w:val="clear" w:color="auto" w:fill="FFFFFF"/>
        </w:rPr>
        <w:t xml:space="preserve"> POSSONO ESSERE UTILI IN POLIZIA</w:t>
      </w:r>
    </w:p>
    <w:p w:rsidR="004D6C23" w:rsidRPr="00571C97" w:rsidRDefault="005E4D50" w:rsidP="0004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textAlignment w:val="baseline"/>
        <w:rPr>
          <w:rFonts w:ascii="Book Antiqua" w:hAnsi="Book Antiqua"/>
        </w:rPr>
      </w:pPr>
      <w:r w:rsidRPr="00571C97">
        <w:rPr>
          <w:rFonts w:ascii="Book Antiqua" w:hAnsi="Book Antiqua" w:cs="Verdana"/>
        </w:rPr>
        <w:tab/>
      </w:r>
      <w:r w:rsidR="00A03BB6" w:rsidRPr="00571C97">
        <w:rPr>
          <w:rFonts w:ascii="Book Antiqua" w:hAnsi="Book Antiqua" w:cs="Verdana"/>
        </w:rPr>
        <w:t>Con sentenza n. 00289/2017 il Tribunale Amministrativo Regionale per il Friuli Venezia Giulia ha accolto il ricorso di alcuni vincitori del concorso</w:t>
      </w:r>
      <w:r w:rsidR="00A03BB6" w:rsidRPr="00571C97">
        <w:rPr>
          <w:rFonts w:ascii="Book Antiqua" w:hAnsi="Book Antiqua"/>
        </w:rPr>
        <w:t xml:space="preserve"> per 907 Allievi Agenti della Polizia di Stato pubblicato in G.U. 4° </w:t>
      </w:r>
      <w:proofErr w:type="spellStart"/>
      <w:r w:rsidR="00A03BB6" w:rsidRPr="00571C97">
        <w:rPr>
          <w:rFonts w:ascii="Book Antiqua" w:hAnsi="Book Antiqua"/>
        </w:rPr>
        <w:t>s.s.</w:t>
      </w:r>
      <w:proofErr w:type="spellEnd"/>
      <w:r w:rsidR="00A03BB6" w:rsidRPr="00571C97">
        <w:rPr>
          <w:rFonts w:ascii="Book Antiqua" w:hAnsi="Book Antiqua"/>
        </w:rPr>
        <w:t xml:space="preserve"> del 28.11.2008, classificatisi nella c.d. seconda aliquota della graduatoria, riconoscendo loro l’equiparazione giuridica rispetto ai colleghi vincitori della prima aliquota.</w:t>
      </w:r>
    </w:p>
    <w:p w:rsidR="0077707B" w:rsidRPr="00571C97" w:rsidRDefault="0077707B" w:rsidP="000436BB">
      <w:pPr>
        <w:spacing w:before="120" w:after="120" w:line="288" w:lineRule="auto"/>
        <w:ind w:firstLine="567"/>
        <w:jc w:val="both"/>
        <w:rPr>
          <w:rFonts w:ascii="Book Antiqua" w:hAnsi="Book Antiqua"/>
        </w:rPr>
      </w:pPr>
      <w:r w:rsidRPr="00571C97">
        <w:rPr>
          <w:rFonts w:ascii="Book Antiqua" w:hAnsi="Book Antiqua"/>
        </w:rPr>
        <w:t>Il bando di concorso prevedeva che una parte dei vincitori (c.d. prima aliquota) fosse nominata immediatamente Allievo Agente della Polizia di Stato ed avviata al corso di formazione, mentre un’altra parte (c.d. seconda aliquota) avrebbe prestato servizio nelle forze armate per un periodo di 4 anni, per poi essere a sua volta avviata al prescritto corso di formazione, previo accertamento dei requisiti richiesti dal bando.</w:t>
      </w:r>
    </w:p>
    <w:p w:rsidR="00A03BB6" w:rsidRPr="00571C97" w:rsidRDefault="005E4D50" w:rsidP="00043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88" w:lineRule="auto"/>
        <w:jc w:val="both"/>
        <w:textAlignment w:val="baseline"/>
        <w:rPr>
          <w:rFonts w:ascii="Book Antiqua" w:hAnsi="Book Antiqua"/>
        </w:rPr>
      </w:pPr>
      <w:r w:rsidRPr="00571C97">
        <w:rPr>
          <w:rFonts w:ascii="Book Antiqua" w:hAnsi="Book Antiqua"/>
        </w:rPr>
        <w:tab/>
      </w:r>
      <w:r w:rsidR="00E11B75" w:rsidRPr="00571C97">
        <w:rPr>
          <w:rFonts w:ascii="Book Antiqua" w:hAnsi="Book Antiqua"/>
        </w:rPr>
        <w:t xml:space="preserve">Il giudice amministrativo, </w:t>
      </w:r>
      <w:r w:rsidR="008B34FC" w:rsidRPr="00571C97">
        <w:rPr>
          <w:rFonts w:ascii="Book Antiqua" w:hAnsi="Book Antiqua"/>
        </w:rPr>
        <w:t>dopo avere</w:t>
      </w:r>
      <w:r w:rsidR="00E11B75" w:rsidRPr="00571C97">
        <w:rPr>
          <w:rFonts w:ascii="Book Antiqua" w:hAnsi="Book Antiqua"/>
        </w:rPr>
        <w:t xml:space="preserve"> </w:t>
      </w:r>
      <w:r w:rsidR="005802B6" w:rsidRPr="00571C97">
        <w:rPr>
          <w:rFonts w:ascii="Book Antiqua" w:hAnsi="Book Antiqua"/>
        </w:rPr>
        <w:t>evidenziato che sia i concorrenti inclusi nella prima aliquota che quelli inclusi nella seconda sono espressamente qualificati dal bando come “vincitori”</w:t>
      </w:r>
      <w:r w:rsidR="008B34FC" w:rsidRPr="00571C97">
        <w:rPr>
          <w:rFonts w:ascii="Book Antiqua" w:hAnsi="Book Antiqua"/>
        </w:rPr>
        <w:t xml:space="preserve">, </w:t>
      </w:r>
      <w:r w:rsidR="003127E1" w:rsidRPr="00571C97">
        <w:rPr>
          <w:rFonts w:ascii="Book Antiqua" w:hAnsi="Book Antiqua"/>
        </w:rPr>
        <w:t xml:space="preserve">ha riconosciuto che i 4 anni di servizio nelle FF. AA. non sono altro che una diversa modalità (normativamente prevista) di prestazione del servizio, per cui l’Amministrazione dovrà ricalcolare l’anzianità di servizio dei ricorrenti, </w:t>
      </w:r>
      <w:r w:rsidR="002F2187" w:rsidRPr="00571C97">
        <w:rPr>
          <w:rFonts w:ascii="Book Antiqua" w:hAnsi="Book Antiqua"/>
        </w:rPr>
        <w:t>tenendo conto anche degli anni di servizio prestati</w:t>
      </w:r>
      <w:r w:rsidR="003127E1" w:rsidRPr="00571C97">
        <w:rPr>
          <w:rFonts w:ascii="Book Antiqua" w:hAnsi="Book Antiqua"/>
        </w:rPr>
        <w:t xml:space="preserve"> nelle Forze Armate. </w:t>
      </w:r>
    </w:p>
    <w:p w:rsidR="00C4791B" w:rsidRPr="00571C97" w:rsidRDefault="00C4791B" w:rsidP="000436BB">
      <w:pPr>
        <w:pStyle w:val="NormaleWeb"/>
        <w:shd w:val="clear" w:color="auto" w:fill="FFFFFF"/>
        <w:spacing w:before="120" w:beforeAutospacing="0" w:after="120" w:afterAutospacing="0" w:line="288" w:lineRule="auto"/>
        <w:ind w:firstLine="567"/>
        <w:jc w:val="both"/>
        <w:rPr>
          <w:rFonts w:ascii="Book Antiqua" w:hAnsi="Book Antiqua"/>
        </w:rPr>
      </w:pPr>
      <w:r w:rsidRPr="00571C97">
        <w:rPr>
          <w:rFonts w:ascii="Book Antiqua" w:hAnsi="Book Antiqua"/>
        </w:rPr>
        <w:t>Tale riconoscimento giurisprudenziale non si estrinseca nei confronti delle sole parti in causa ma produce i suoi effetti anche nei confronti di coloro che, benché al di fuori del giudizio, si trovano nelle medesime condizioni. Infatti, siamo di fronte ad atti di portata gene</w:t>
      </w:r>
      <w:r w:rsidR="00AF5BD0" w:rsidRPr="00571C97">
        <w:rPr>
          <w:rFonts w:ascii="Book Antiqua" w:hAnsi="Book Antiqua"/>
        </w:rPr>
        <w:t>rale con</w:t>
      </w:r>
      <w:r w:rsidRPr="00571C97">
        <w:rPr>
          <w:rFonts w:ascii="Book Antiqua" w:hAnsi="Book Antiqua"/>
        </w:rPr>
        <w:t xml:space="preserve"> effetti inscindibili che non possono che produrre effetti nei confronti di tutti i soggetti interessati.</w:t>
      </w:r>
    </w:p>
    <w:p w:rsidR="00547ED6" w:rsidRPr="00571C97" w:rsidRDefault="00547ED6" w:rsidP="000436BB">
      <w:pPr>
        <w:spacing w:before="120" w:after="120" w:line="288" w:lineRule="auto"/>
        <w:ind w:firstLine="567"/>
        <w:jc w:val="both"/>
        <w:rPr>
          <w:rFonts w:ascii="Book Antiqua" w:hAnsi="Book Antiqua"/>
          <w:b/>
        </w:rPr>
      </w:pPr>
      <w:r w:rsidRPr="00571C97">
        <w:rPr>
          <w:rFonts w:ascii="Book Antiqua" w:hAnsi="Book Antiqua"/>
        </w:rPr>
        <w:t xml:space="preserve">Per tale ragione, </w:t>
      </w:r>
      <w:r w:rsidR="00C1303B" w:rsidRPr="00571C97">
        <w:rPr>
          <w:rFonts w:ascii="Book Antiqua" w:hAnsi="Book Antiqua"/>
        </w:rPr>
        <w:t xml:space="preserve">non solo i ricorrenti ma </w:t>
      </w:r>
      <w:r w:rsidRPr="00571C97">
        <w:rPr>
          <w:rFonts w:ascii="Book Antiqua" w:hAnsi="Book Antiqua"/>
          <w:b/>
        </w:rPr>
        <w:t>tutti i colleghi vincitori classificatisi nella c.d. seconda aliquota della graduatoria</w:t>
      </w:r>
      <w:r w:rsidRPr="00571C97">
        <w:rPr>
          <w:rFonts w:ascii="Book Antiqua" w:hAnsi="Book Antiqua"/>
        </w:rPr>
        <w:t>, potranno richiedere all’Amministrazione di ricalcolare la propria anzianità di servizio, tenendo conto dei 4 anni prestati nelle Forze Armate.</w:t>
      </w:r>
    </w:p>
    <w:p w:rsidR="000436BB" w:rsidRPr="00571C97" w:rsidRDefault="002F2187" w:rsidP="000436BB">
      <w:pPr>
        <w:pStyle w:val="NormaleWeb"/>
        <w:shd w:val="clear" w:color="auto" w:fill="FFFFFF"/>
        <w:spacing w:before="120" w:beforeAutospacing="0" w:after="120" w:afterAutospacing="0" w:line="288" w:lineRule="auto"/>
        <w:ind w:firstLine="567"/>
        <w:jc w:val="both"/>
        <w:rPr>
          <w:rFonts w:ascii="Book Antiqua" w:hAnsi="Book Antiqua"/>
          <w:shd w:val="clear" w:color="auto" w:fill="FFFFFF"/>
        </w:rPr>
      </w:pPr>
      <w:r w:rsidRPr="00571C97">
        <w:rPr>
          <w:rFonts w:ascii="Book Antiqua" w:hAnsi="Book Antiqua"/>
        </w:rPr>
        <w:t xml:space="preserve">Nel caso in cui l’Amministrazione </w:t>
      </w:r>
      <w:r w:rsidR="008A2AA3" w:rsidRPr="00571C97">
        <w:rPr>
          <w:rFonts w:ascii="Book Antiqua" w:hAnsi="Book Antiqua"/>
        </w:rPr>
        <w:t xml:space="preserve">ritenesse di non </w:t>
      </w:r>
      <w:r w:rsidR="008A2AA3" w:rsidRPr="00571C97">
        <w:rPr>
          <w:rFonts w:ascii="Book Antiqua" w:hAnsi="Book Antiqua"/>
          <w:shd w:val="clear" w:color="auto" w:fill="FFFFFF"/>
        </w:rPr>
        <w:t xml:space="preserve">estendere </w:t>
      </w:r>
      <w:r w:rsidR="0058275E" w:rsidRPr="00571C97">
        <w:rPr>
          <w:rFonts w:ascii="Book Antiqua" w:hAnsi="Book Antiqua"/>
          <w:shd w:val="clear" w:color="auto" w:fill="FFFFFF"/>
        </w:rPr>
        <w:t>gli effetti de</w:t>
      </w:r>
      <w:r w:rsidR="008A2AA3" w:rsidRPr="00571C97">
        <w:rPr>
          <w:rFonts w:ascii="Book Antiqua" w:hAnsi="Book Antiqua"/>
          <w:shd w:val="clear" w:color="auto" w:fill="FFFFFF"/>
        </w:rPr>
        <w:t>l giudicato ai soggetti esterni al ricorso, determinando dunque delle ingiustificate disparità di trattamento</w:t>
      </w:r>
      <w:r w:rsidR="004307CF" w:rsidRPr="00571C97">
        <w:rPr>
          <w:rFonts w:ascii="Book Antiqua" w:hAnsi="Book Antiqua"/>
          <w:shd w:val="clear" w:color="auto" w:fill="FFFFFF"/>
        </w:rPr>
        <w:t>,</w:t>
      </w:r>
      <w:r w:rsidR="008A2AA3" w:rsidRPr="00571C97">
        <w:rPr>
          <w:rFonts w:ascii="Book Antiqua" w:hAnsi="Book Antiqua"/>
          <w:shd w:val="clear" w:color="auto" w:fill="FFFFFF"/>
        </w:rPr>
        <w:t xml:space="preserve"> questa O.S. sarà pronta </w:t>
      </w:r>
      <w:r w:rsidR="0088297D" w:rsidRPr="00571C97">
        <w:rPr>
          <w:rFonts w:ascii="Book Antiqua" w:hAnsi="Book Antiqua"/>
          <w:shd w:val="clear" w:color="auto" w:fill="FFFFFF"/>
        </w:rPr>
        <w:t>a valutare l’opportunità di garantire i colleghi penalizzati anche attraverso il ricorso alle autorità giurisdizionali preposte.</w:t>
      </w:r>
    </w:p>
    <w:p w:rsidR="000436BB" w:rsidRPr="00F75802" w:rsidRDefault="000436BB" w:rsidP="000436BB">
      <w:pPr>
        <w:pStyle w:val="NormaleWeb"/>
        <w:shd w:val="clear" w:color="auto" w:fill="FFFFFF"/>
        <w:spacing w:before="120" w:beforeAutospacing="0" w:after="120" w:afterAutospacing="0" w:line="288" w:lineRule="auto"/>
        <w:ind w:firstLine="567"/>
        <w:jc w:val="both"/>
        <w:rPr>
          <w:rFonts w:ascii="Book Antiqua" w:hAnsi="Book Antiqua"/>
          <w:sz w:val="16"/>
          <w:szCs w:val="16"/>
          <w:shd w:val="clear" w:color="auto" w:fill="FFFFFF"/>
        </w:rPr>
      </w:pPr>
    </w:p>
    <w:p w:rsidR="000436BB" w:rsidRPr="00571C97" w:rsidRDefault="000F28FF" w:rsidP="000436BB">
      <w:pPr>
        <w:pStyle w:val="NormaleWeb"/>
        <w:shd w:val="clear" w:color="auto" w:fill="FFFFFF"/>
        <w:spacing w:before="120" w:beforeAutospacing="0" w:after="120" w:afterAutospacing="0"/>
        <w:ind w:left="3828"/>
        <w:contextualSpacing/>
        <w:jc w:val="center"/>
        <w:rPr>
          <w:rFonts w:ascii="Book Antiqua" w:hAnsi="Book Antiqua"/>
        </w:rPr>
      </w:pPr>
      <w:r>
        <w:rPr>
          <w:rFonts w:ascii="Book Antiqua" w:hAnsi="Book Antiqua"/>
        </w:rPr>
        <w:t>LA SEGRETERIA GENERALE</w:t>
      </w:r>
    </w:p>
    <w:sectPr w:rsidR="000436BB" w:rsidRPr="00571C97" w:rsidSect="00571C97">
      <w:headerReference w:type="default" r:id="rId9"/>
      <w:pgSz w:w="11906" w:h="16838" w:code="9"/>
      <w:pgMar w:top="891" w:right="1134"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8FC" w:rsidRDefault="006428FC">
      <w:r>
        <w:separator/>
      </w:r>
    </w:p>
  </w:endnote>
  <w:endnote w:type="continuationSeparator" w:id="0">
    <w:p w:rsidR="006428FC" w:rsidRDefault="0064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adeGothic">
    <w:altName w:val="Courier New"/>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8FC" w:rsidRDefault="006428FC">
      <w:r>
        <w:separator/>
      </w:r>
    </w:p>
  </w:footnote>
  <w:footnote w:type="continuationSeparator" w:id="0">
    <w:p w:rsidR="006428FC" w:rsidRDefault="00642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A98" w:rsidRDefault="000F28FF">
    <w:pPr>
      <w:pStyle w:val="Intestazione"/>
      <w:rPr>
        <w:rFonts w:ascii="Arial" w:hAnsi="Arial"/>
        <w:b/>
        <w:sz w:val="22"/>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842010</wp:posOffset>
              </wp:positionH>
              <wp:positionV relativeFrom="paragraph">
                <wp:posOffset>-285114</wp:posOffset>
              </wp:positionV>
              <wp:extent cx="2514600" cy="1136650"/>
              <wp:effectExtent l="0" t="0" r="1905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136650"/>
                      </a:xfrm>
                      <a:prstGeom prst="rect">
                        <a:avLst/>
                      </a:prstGeom>
                      <a:solidFill>
                        <a:srgbClr val="FFFFFF"/>
                      </a:solidFill>
                      <a:ln w="9525">
                        <a:solidFill>
                          <a:srgbClr val="FFFFFF"/>
                        </a:solidFill>
                        <a:miter lim="800000"/>
                        <a:headEnd/>
                        <a:tailEnd/>
                      </a:ln>
                    </wps:spPr>
                    <wps:txbx>
                      <w:txbxContent>
                        <w:p w:rsidR="00571C97" w:rsidRDefault="00571C97">
                          <w:pPr>
                            <w:pStyle w:val="Intestazione"/>
                            <w:rPr>
                              <w:rFonts w:ascii="Arial" w:hAnsi="Arial" w:cs="Arial"/>
                              <w:b/>
                              <w:color w:val="0062C8"/>
                              <w:sz w:val="18"/>
                            </w:rPr>
                          </w:pPr>
                        </w:p>
                        <w:p w:rsidR="00F94A98" w:rsidRDefault="00F94A98">
                          <w:pPr>
                            <w:pStyle w:val="Intestazione"/>
                            <w:rPr>
                              <w:rFonts w:ascii="Arial" w:hAnsi="Arial" w:cs="Arial"/>
                              <w:b/>
                              <w:color w:val="0062C8"/>
                              <w:sz w:val="18"/>
                            </w:rPr>
                          </w:pPr>
                          <w:r>
                            <w:rPr>
                              <w:rFonts w:ascii="Arial" w:hAnsi="Arial" w:cs="Arial"/>
                              <w:b/>
                              <w:color w:val="0062C8"/>
                              <w:sz w:val="18"/>
                            </w:rPr>
                            <w:t xml:space="preserve">SINDACATO AUTONOMO DI POLIZIA </w:t>
                          </w:r>
                        </w:p>
                        <w:p w:rsidR="00F94A98" w:rsidRDefault="00F94A98">
                          <w:pPr>
                            <w:pStyle w:val="Intestazione"/>
                            <w:rPr>
                              <w:rFonts w:ascii="Arial" w:hAnsi="Arial" w:cs="Arial"/>
                              <w:b/>
                              <w:color w:val="0062C8"/>
                              <w:sz w:val="10"/>
                              <w:szCs w:val="10"/>
                            </w:rPr>
                          </w:pPr>
                        </w:p>
                        <w:p w:rsidR="00F94A98" w:rsidRDefault="00F94A98">
                          <w:pPr>
                            <w:pStyle w:val="Intestazione"/>
                            <w:rPr>
                              <w:rFonts w:ascii="Arial" w:hAnsi="Arial" w:cs="Arial"/>
                              <w:b/>
                              <w:color w:val="0062C8"/>
                              <w:sz w:val="10"/>
                              <w:szCs w:val="10"/>
                            </w:rPr>
                          </w:pPr>
                        </w:p>
                        <w:p w:rsidR="00F94A98" w:rsidRDefault="00F94A98">
                          <w:pPr>
                            <w:pStyle w:val="Intestazione"/>
                            <w:rPr>
                              <w:rFonts w:ascii="Arial" w:hAnsi="Arial" w:cs="Arial"/>
                              <w:b/>
                              <w:color w:val="0062C8"/>
                              <w:sz w:val="18"/>
                            </w:rPr>
                          </w:pPr>
                          <w:r>
                            <w:rPr>
                              <w:rFonts w:ascii="Arial" w:hAnsi="Arial" w:cs="Arial"/>
                              <w:b/>
                              <w:color w:val="0062C8"/>
                              <w:sz w:val="18"/>
                            </w:rPr>
                            <w:t>SEGRETERIA GENERALE</w:t>
                          </w:r>
                        </w:p>
                        <w:p w:rsidR="00F94A98" w:rsidRDefault="00F94A98" w:rsidP="005A0938">
                          <w:pPr>
                            <w:pStyle w:val="Intestazione"/>
                          </w:pPr>
                          <w:r>
                            <w:rPr>
                              <w:rFonts w:ascii="Arial" w:hAnsi="Arial" w:cs="Arial"/>
                              <w:color w:val="0062C8"/>
                              <w:sz w:val="18"/>
                            </w:rPr>
                            <w:t xml:space="preserve">Via Cavour, 256 - 00184 R o m a                                                                                                        Tel. 06 4620051 - Fax 06 47823150                                                                                                         </w:t>
                          </w:r>
                          <w:r w:rsidR="00571C97">
                            <w:rPr>
                              <w:rFonts w:ascii="Arial" w:hAnsi="Arial" w:cs="Arial"/>
                              <w:color w:val="0062C8"/>
                              <w:sz w:val="18"/>
                            </w:rPr>
                            <w:t>www.</w:t>
                          </w:r>
                          <w:r>
                            <w:rPr>
                              <w:rFonts w:ascii="Arial" w:hAnsi="Arial" w:cs="Arial"/>
                              <w:color w:val="0062C8"/>
                              <w:sz w:val="18"/>
                            </w:rPr>
                            <w:t>sap-nazionale.org                                                                                                         nazionale@sap-nazionale.org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6.3pt;margin-top:-22.45pt;width:198pt;height: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" strokecolor="white">
              <v:textbox inset="0,0,0,0">
                <w:txbxContent>
                  <w:p w:rsidR="00571C97" w:rsidRDefault="00571C97">
                    <w:pPr>
                      <w:pStyle w:val="Intestazione"/>
                      <w:rPr>
                        <w:rFonts w:ascii="Arial" w:hAnsi="Arial" w:cs="Arial"/>
                        <w:b/>
                        <w:color w:val="0062C8"/>
                        <w:sz w:val="18"/>
                      </w:rPr>
                    </w:pPr>
                  </w:p>
                  <w:p w:rsidR="00F94A98" w:rsidRDefault="00F94A98">
                    <w:pPr>
                      <w:pStyle w:val="Intestazione"/>
                      <w:rPr>
                        <w:rFonts w:ascii="Arial" w:hAnsi="Arial" w:cs="Arial"/>
                        <w:b/>
                        <w:color w:val="0062C8"/>
                        <w:sz w:val="18"/>
                      </w:rPr>
                    </w:pPr>
                    <w:r>
                      <w:rPr>
                        <w:rFonts w:ascii="Arial" w:hAnsi="Arial" w:cs="Arial"/>
                        <w:b/>
                        <w:color w:val="0062C8"/>
                        <w:sz w:val="18"/>
                      </w:rPr>
                      <w:t xml:space="preserve">SINDACATO AUTONOMO DI POLIZIA </w:t>
                    </w:r>
                  </w:p>
                  <w:p w:rsidR="00F94A98" w:rsidRDefault="00F94A98">
                    <w:pPr>
                      <w:pStyle w:val="Intestazione"/>
                      <w:rPr>
                        <w:rFonts w:ascii="Arial" w:hAnsi="Arial" w:cs="Arial"/>
                        <w:b/>
                        <w:color w:val="0062C8"/>
                        <w:sz w:val="10"/>
                        <w:szCs w:val="10"/>
                      </w:rPr>
                    </w:pPr>
                  </w:p>
                  <w:p w:rsidR="00F94A98" w:rsidRDefault="00F94A98">
                    <w:pPr>
                      <w:pStyle w:val="Intestazione"/>
                      <w:rPr>
                        <w:rFonts w:ascii="Arial" w:hAnsi="Arial" w:cs="Arial"/>
                        <w:b/>
                        <w:color w:val="0062C8"/>
                        <w:sz w:val="10"/>
                        <w:szCs w:val="10"/>
                      </w:rPr>
                    </w:pPr>
                  </w:p>
                  <w:p w:rsidR="00F94A98" w:rsidRDefault="00F94A98">
                    <w:pPr>
                      <w:pStyle w:val="Intestazione"/>
                      <w:rPr>
                        <w:rFonts w:ascii="Arial" w:hAnsi="Arial" w:cs="Arial"/>
                        <w:b/>
                        <w:color w:val="0062C8"/>
                        <w:sz w:val="18"/>
                      </w:rPr>
                    </w:pPr>
                    <w:r>
                      <w:rPr>
                        <w:rFonts w:ascii="Arial" w:hAnsi="Arial" w:cs="Arial"/>
                        <w:b/>
                        <w:color w:val="0062C8"/>
                        <w:sz w:val="18"/>
                      </w:rPr>
                      <w:t>SEGRETERIA GENERALE</w:t>
                    </w:r>
                  </w:p>
                  <w:p w:rsidR="00F94A98" w:rsidRDefault="00F94A98" w:rsidP="005A0938">
                    <w:pPr>
                      <w:pStyle w:val="Intestazione"/>
                    </w:pPr>
                    <w:r>
                      <w:rPr>
                        <w:rFonts w:ascii="Arial" w:hAnsi="Arial" w:cs="Arial"/>
                        <w:color w:val="0062C8"/>
                        <w:sz w:val="18"/>
                      </w:rPr>
                      <w:t xml:space="preserve">Via Cavour, 256 - 00184 R o m a                                                                                                        Tel. 06 4620051 - Fax 06 47823150                                                                                                         </w:t>
                    </w:r>
                    <w:r w:rsidR="00571C97">
                      <w:rPr>
                        <w:rFonts w:ascii="Arial" w:hAnsi="Arial" w:cs="Arial"/>
                        <w:color w:val="0062C8"/>
                        <w:sz w:val="18"/>
                      </w:rPr>
                      <w:t>www.</w:t>
                    </w:r>
                    <w:r>
                      <w:rPr>
                        <w:rFonts w:ascii="Arial" w:hAnsi="Arial" w:cs="Arial"/>
                        <w:color w:val="0062C8"/>
                        <w:sz w:val="18"/>
                      </w:rPr>
                      <w:t>sap-nazionale.org                                                                                                         nazionale@sap-nazionale.org</w:t>
                    </w:r>
                  </w:p>
                </w:txbxContent>
              </v:textbox>
            </v:shape>
          </w:pict>
        </mc:Fallback>
      </mc:AlternateContent>
    </w:r>
    <w:r w:rsidR="00571C97">
      <w:rPr>
        <w:noProof/>
        <w:sz w:val="20"/>
      </w:rPr>
      <w:drawing>
        <wp:anchor distT="0" distB="0" distL="114300" distR="114300" simplePos="0" relativeHeight="251658240" behindDoc="0" locked="0" layoutInCell="1" allowOverlap="1" wp14:anchorId="77381E3A" wp14:editId="3EEC8EE2">
          <wp:simplePos x="0" y="0"/>
          <wp:positionH relativeFrom="column">
            <wp:posOffset>-631190</wp:posOffset>
          </wp:positionH>
          <wp:positionV relativeFrom="paragraph">
            <wp:posOffset>-253365</wp:posOffset>
          </wp:positionV>
          <wp:extent cx="1257300" cy="1104900"/>
          <wp:effectExtent l="19050" t="0" r="0" b="0"/>
          <wp:wrapSquare wrapText="bothSides"/>
          <wp:docPr id="3" name="Immagine 2" descr="ridotto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idottosap"/>
                  <pic:cNvPicPr>
                    <a:picLocks noChangeAspect="1" noChangeArrowheads="1"/>
                  </pic:cNvPicPr>
                </pic:nvPicPr>
                <pic:blipFill>
                  <a:blip r:embed="rId1"/>
                  <a:srcRect/>
                  <a:stretch>
                    <a:fillRect/>
                  </a:stretch>
                </pic:blipFill>
                <pic:spPr bwMode="auto">
                  <a:xfrm>
                    <a:off x="0" y="0"/>
                    <a:ext cx="1257300" cy="1104900"/>
                  </a:xfrm>
                  <a:prstGeom prst="rect">
                    <a:avLst/>
                  </a:prstGeom>
                  <a:noFill/>
                  <a:ln w="9525">
                    <a:noFill/>
                    <a:miter lim="800000"/>
                    <a:headEnd/>
                    <a:tailEnd/>
                  </a:ln>
                </pic:spPr>
              </pic:pic>
            </a:graphicData>
          </a:graphic>
        </wp:anchor>
      </w:drawing>
    </w:r>
    <w:r w:rsidR="00F94A98">
      <w:rPr>
        <w:rFonts w:ascii="Arial" w:hAnsi="Arial"/>
        <w:b/>
        <w:sz w:val="22"/>
      </w:rPr>
      <w:t xml:space="preserve">                                                                                       </w:t>
    </w:r>
    <w:r w:rsidR="00F94A98">
      <w:rPr>
        <w:rFonts w:ascii="Arial" w:hAnsi="Arial"/>
        <w:b/>
        <w:sz w:val="22"/>
      </w:rPr>
      <w:tab/>
      <w:t xml:space="preserve">                          </w:t>
    </w:r>
  </w:p>
  <w:p w:rsidR="00F94A98" w:rsidRDefault="00F94A98">
    <w:pPr>
      <w:pStyle w:val="Intestazione"/>
      <w:ind w:firstLine="1418"/>
      <w:rPr>
        <w:rFonts w:ascii="Arial" w:hAnsi="Arial"/>
        <w:b/>
        <w:sz w:val="22"/>
      </w:rPr>
    </w:pPr>
  </w:p>
  <w:p w:rsidR="00F94A98" w:rsidRDefault="00F94A98">
    <w:pPr>
      <w:pStyle w:val="Intestazione"/>
      <w:ind w:firstLine="1418"/>
      <w:rPr>
        <w:rFonts w:ascii="Arial" w:hAnsi="Arial"/>
        <w:b/>
        <w:sz w:val="22"/>
      </w:rPr>
    </w:pPr>
  </w:p>
  <w:p w:rsidR="00F94A98" w:rsidRDefault="00F94A98">
    <w:pPr>
      <w:pStyle w:val="Intestazione"/>
      <w:ind w:firstLine="1418"/>
      <w:rPr>
        <w:rFonts w:ascii="Arial" w:hAnsi="Arial"/>
        <w:b/>
        <w:sz w:val="22"/>
      </w:rPr>
    </w:pPr>
  </w:p>
  <w:p w:rsidR="00F94A98" w:rsidRDefault="00F94A98">
    <w:pPr>
      <w:pStyle w:val="Intestazione"/>
      <w:ind w:firstLine="1418"/>
      <w:rPr>
        <w:rFonts w:ascii="Arial" w:hAnsi="Arial"/>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22E"/>
    <w:multiLevelType w:val="hybridMultilevel"/>
    <w:tmpl w:val="0000000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nsid w:val="154B0594"/>
    <w:multiLevelType w:val="hybridMultilevel"/>
    <w:tmpl w:val="6658A2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B133EF"/>
    <w:multiLevelType w:val="hybridMultilevel"/>
    <w:tmpl w:val="58FC340C"/>
    <w:lvl w:ilvl="0" w:tplc="16BA214A">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B1A6BEC"/>
    <w:multiLevelType w:val="hybridMultilevel"/>
    <w:tmpl w:val="3412DEE4"/>
    <w:lvl w:ilvl="0" w:tplc="43209B38">
      <w:start w:val="1"/>
      <w:numFmt w:val="decimal"/>
      <w:lvlText w:val="%1-"/>
      <w:lvlJc w:val="left"/>
      <w:pPr>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E0C7594"/>
    <w:multiLevelType w:val="hybridMultilevel"/>
    <w:tmpl w:val="E828EA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0"/>
        </w:tabs>
        <w:ind w:left="0" w:hanging="360"/>
      </w:pPr>
    </w:lvl>
    <w:lvl w:ilvl="2" w:tplc="0410001B" w:tentative="1">
      <w:start w:val="1"/>
      <w:numFmt w:val="lowerRoman"/>
      <w:lvlText w:val="%3."/>
      <w:lvlJc w:val="right"/>
      <w:pPr>
        <w:tabs>
          <w:tab w:val="num" w:pos="720"/>
        </w:tabs>
        <w:ind w:left="720" w:hanging="180"/>
      </w:pPr>
    </w:lvl>
    <w:lvl w:ilvl="3" w:tplc="0410000F" w:tentative="1">
      <w:start w:val="1"/>
      <w:numFmt w:val="decimal"/>
      <w:lvlText w:val="%4."/>
      <w:lvlJc w:val="left"/>
      <w:pPr>
        <w:tabs>
          <w:tab w:val="num" w:pos="1440"/>
        </w:tabs>
        <w:ind w:left="1440" w:hanging="360"/>
      </w:pPr>
    </w:lvl>
    <w:lvl w:ilvl="4" w:tplc="04100019" w:tentative="1">
      <w:start w:val="1"/>
      <w:numFmt w:val="lowerLetter"/>
      <w:lvlText w:val="%5."/>
      <w:lvlJc w:val="left"/>
      <w:pPr>
        <w:tabs>
          <w:tab w:val="num" w:pos="2160"/>
        </w:tabs>
        <w:ind w:left="2160" w:hanging="360"/>
      </w:pPr>
    </w:lvl>
    <w:lvl w:ilvl="5" w:tplc="0410001B" w:tentative="1">
      <w:start w:val="1"/>
      <w:numFmt w:val="lowerRoman"/>
      <w:lvlText w:val="%6."/>
      <w:lvlJc w:val="right"/>
      <w:pPr>
        <w:tabs>
          <w:tab w:val="num" w:pos="2880"/>
        </w:tabs>
        <w:ind w:left="2880" w:hanging="180"/>
      </w:pPr>
    </w:lvl>
    <w:lvl w:ilvl="6" w:tplc="0410000F" w:tentative="1">
      <w:start w:val="1"/>
      <w:numFmt w:val="decimal"/>
      <w:lvlText w:val="%7."/>
      <w:lvlJc w:val="left"/>
      <w:pPr>
        <w:tabs>
          <w:tab w:val="num" w:pos="3600"/>
        </w:tabs>
        <w:ind w:left="3600" w:hanging="360"/>
      </w:pPr>
    </w:lvl>
    <w:lvl w:ilvl="7" w:tplc="04100019" w:tentative="1">
      <w:start w:val="1"/>
      <w:numFmt w:val="lowerLetter"/>
      <w:lvlText w:val="%8."/>
      <w:lvlJc w:val="left"/>
      <w:pPr>
        <w:tabs>
          <w:tab w:val="num" w:pos="4320"/>
        </w:tabs>
        <w:ind w:left="4320" w:hanging="360"/>
      </w:pPr>
    </w:lvl>
    <w:lvl w:ilvl="8" w:tplc="0410001B" w:tentative="1">
      <w:start w:val="1"/>
      <w:numFmt w:val="lowerRoman"/>
      <w:lvlText w:val="%9."/>
      <w:lvlJc w:val="right"/>
      <w:pPr>
        <w:tabs>
          <w:tab w:val="num" w:pos="5040"/>
        </w:tabs>
        <w:ind w:left="5040" w:hanging="180"/>
      </w:pPr>
    </w:lvl>
  </w:abstractNum>
  <w:abstractNum w:abstractNumId="5">
    <w:nsid w:val="21532C95"/>
    <w:multiLevelType w:val="multilevel"/>
    <w:tmpl w:val="133A0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84430"/>
    <w:multiLevelType w:val="multilevel"/>
    <w:tmpl w:val="55A8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74C6A"/>
    <w:multiLevelType w:val="hybridMultilevel"/>
    <w:tmpl w:val="7E18CA32"/>
    <w:lvl w:ilvl="0" w:tplc="4A44A39C">
      <w:start w:val="1"/>
      <w:numFmt w:val="bullet"/>
      <w:lvlText w:val=""/>
      <w:lvlJc w:val="left"/>
      <w:pPr>
        <w:tabs>
          <w:tab w:val="num" w:pos="720"/>
        </w:tabs>
        <w:ind w:left="720" w:hanging="360"/>
      </w:pPr>
      <w:rPr>
        <w:rFonts w:ascii="Symbol" w:hAnsi="Symbol" w:hint="default"/>
      </w:rPr>
    </w:lvl>
    <w:lvl w:ilvl="1" w:tplc="111EEA00" w:tentative="1">
      <w:start w:val="1"/>
      <w:numFmt w:val="bullet"/>
      <w:lvlText w:val="o"/>
      <w:lvlJc w:val="left"/>
      <w:pPr>
        <w:tabs>
          <w:tab w:val="num" w:pos="1440"/>
        </w:tabs>
        <w:ind w:left="1440" w:hanging="360"/>
      </w:pPr>
      <w:rPr>
        <w:rFonts w:ascii="Courier New" w:hAnsi="Courier New" w:hint="default"/>
      </w:rPr>
    </w:lvl>
    <w:lvl w:ilvl="2" w:tplc="9652504A" w:tentative="1">
      <w:start w:val="1"/>
      <w:numFmt w:val="bullet"/>
      <w:lvlText w:val=""/>
      <w:lvlJc w:val="left"/>
      <w:pPr>
        <w:tabs>
          <w:tab w:val="num" w:pos="2160"/>
        </w:tabs>
        <w:ind w:left="2160" w:hanging="360"/>
      </w:pPr>
      <w:rPr>
        <w:rFonts w:ascii="Wingdings" w:hAnsi="Wingdings" w:hint="default"/>
      </w:rPr>
    </w:lvl>
    <w:lvl w:ilvl="3" w:tplc="A0964528" w:tentative="1">
      <w:start w:val="1"/>
      <w:numFmt w:val="bullet"/>
      <w:lvlText w:val=""/>
      <w:lvlJc w:val="left"/>
      <w:pPr>
        <w:tabs>
          <w:tab w:val="num" w:pos="2880"/>
        </w:tabs>
        <w:ind w:left="2880" w:hanging="360"/>
      </w:pPr>
      <w:rPr>
        <w:rFonts w:ascii="Symbol" w:hAnsi="Symbol" w:hint="default"/>
      </w:rPr>
    </w:lvl>
    <w:lvl w:ilvl="4" w:tplc="9858F672" w:tentative="1">
      <w:start w:val="1"/>
      <w:numFmt w:val="bullet"/>
      <w:lvlText w:val="o"/>
      <w:lvlJc w:val="left"/>
      <w:pPr>
        <w:tabs>
          <w:tab w:val="num" w:pos="3600"/>
        </w:tabs>
        <w:ind w:left="3600" w:hanging="360"/>
      </w:pPr>
      <w:rPr>
        <w:rFonts w:ascii="Courier New" w:hAnsi="Courier New" w:hint="default"/>
      </w:rPr>
    </w:lvl>
    <w:lvl w:ilvl="5" w:tplc="13F29B4A" w:tentative="1">
      <w:start w:val="1"/>
      <w:numFmt w:val="bullet"/>
      <w:lvlText w:val=""/>
      <w:lvlJc w:val="left"/>
      <w:pPr>
        <w:tabs>
          <w:tab w:val="num" w:pos="4320"/>
        </w:tabs>
        <w:ind w:left="4320" w:hanging="360"/>
      </w:pPr>
      <w:rPr>
        <w:rFonts w:ascii="Wingdings" w:hAnsi="Wingdings" w:hint="default"/>
      </w:rPr>
    </w:lvl>
    <w:lvl w:ilvl="6" w:tplc="D12AF21A" w:tentative="1">
      <w:start w:val="1"/>
      <w:numFmt w:val="bullet"/>
      <w:lvlText w:val=""/>
      <w:lvlJc w:val="left"/>
      <w:pPr>
        <w:tabs>
          <w:tab w:val="num" w:pos="5040"/>
        </w:tabs>
        <w:ind w:left="5040" w:hanging="360"/>
      </w:pPr>
      <w:rPr>
        <w:rFonts w:ascii="Symbol" w:hAnsi="Symbol" w:hint="default"/>
      </w:rPr>
    </w:lvl>
    <w:lvl w:ilvl="7" w:tplc="9926D004" w:tentative="1">
      <w:start w:val="1"/>
      <w:numFmt w:val="bullet"/>
      <w:lvlText w:val="o"/>
      <w:lvlJc w:val="left"/>
      <w:pPr>
        <w:tabs>
          <w:tab w:val="num" w:pos="5760"/>
        </w:tabs>
        <w:ind w:left="5760" w:hanging="360"/>
      </w:pPr>
      <w:rPr>
        <w:rFonts w:ascii="Courier New" w:hAnsi="Courier New" w:hint="default"/>
      </w:rPr>
    </w:lvl>
    <w:lvl w:ilvl="8" w:tplc="CA1636CE" w:tentative="1">
      <w:start w:val="1"/>
      <w:numFmt w:val="bullet"/>
      <w:lvlText w:val=""/>
      <w:lvlJc w:val="left"/>
      <w:pPr>
        <w:tabs>
          <w:tab w:val="num" w:pos="6480"/>
        </w:tabs>
        <w:ind w:left="6480" w:hanging="360"/>
      </w:pPr>
      <w:rPr>
        <w:rFonts w:ascii="Wingdings" w:hAnsi="Wingdings" w:hint="default"/>
      </w:rPr>
    </w:lvl>
  </w:abstractNum>
  <w:abstractNum w:abstractNumId="8">
    <w:nsid w:val="26955F1B"/>
    <w:multiLevelType w:val="hybridMultilevel"/>
    <w:tmpl w:val="CF7E98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8F5A6E"/>
    <w:multiLevelType w:val="hybridMultilevel"/>
    <w:tmpl w:val="DFA2F4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88B618D"/>
    <w:multiLevelType w:val="hybridMultilevel"/>
    <w:tmpl w:val="4C0866BE"/>
    <w:lvl w:ilvl="0" w:tplc="04100001">
      <w:start w:val="1"/>
      <w:numFmt w:val="bullet"/>
      <w:lvlText w:val=""/>
      <w:lvlJc w:val="left"/>
      <w:pPr>
        <w:tabs>
          <w:tab w:val="num" w:pos="1571"/>
        </w:tabs>
        <w:ind w:left="1571"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nsid w:val="39331586"/>
    <w:multiLevelType w:val="hybridMultilevel"/>
    <w:tmpl w:val="00000000"/>
    <w:lvl w:ilvl="0" w:tplc="FFFFFFFF">
      <w:numFmt w:val="bullet"/>
      <w:lvlText w:val="-"/>
      <w:lvlJc w:val="left"/>
      <w:pPr>
        <w:ind w:left="1560" w:hanging="360"/>
      </w:pPr>
      <w:rPr>
        <w:rFonts w:ascii="Verdana" w:eastAsia="SimSun" w:hAnsi="Verdana" w:cs="Verdana"/>
        <w:b/>
        <w:sz w:val="22"/>
      </w:rPr>
    </w:lvl>
    <w:lvl w:ilvl="1" w:tplc="FFFFFFFF">
      <w:start w:val="1"/>
      <w:numFmt w:val="bullet"/>
      <w:lvlText w:val="o"/>
      <w:lvlJc w:val="left"/>
      <w:pPr>
        <w:ind w:left="2280" w:hanging="360"/>
      </w:pPr>
      <w:rPr>
        <w:rFonts w:ascii="Courier New" w:hAnsi="Courier New" w:cs="Courier New"/>
      </w:rPr>
    </w:lvl>
    <w:lvl w:ilvl="2" w:tplc="FFFFFFFF">
      <w:start w:val="1"/>
      <w:numFmt w:val="bullet"/>
      <w:lvlText w:val=""/>
      <w:lvlJc w:val="left"/>
      <w:pPr>
        <w:ind w:left="3000" w:hanging="360"/>
      </w:pPr>
      <w:rPr>
        <w:rFonts w:ascii="Wingdings" w:hAnsi="Wingdings"/>
      </w:rPr>
    </w:lvl>
    <w:lvl w:ilvl="3" w:tplc="FFFFFFFF">
      <w:start w:val="1"/>
      <w:numFmt w:val="bullet"/>
      <w:lvlText w:val=""/>
      <w:lvlJc w:val="left"/>
      <w:pPr>
        <w:ind w:left="3720" w:hanging="360"/>
      </w:pPr>
      <w:rPr>
        <w:rFonts w:ascii="Symbol" w:hAnsi="Symbol"/>
      </w:rPr>
    </w:lvl>
    <w:lvl w:ilvl="4" w:tplc="FFFFFFFF">
      <w:start w:val="1"/>
      <w:numFmt w:val="bullet"/>
      <w:lvlText w:val="o"/>
      <w:lvlJc w:val="left"/>
      <w:pPr>
        <w:ind w:left="4440" w:hanging="360"/>
      </w:pPr>
      <w:rPr>
        <w:rFonts w:ascii="Courier New" w:hAnsi="Courier New" w:cs="Courier New"/>
      </w:rPr>
    </w:lvl>
    <w:lvl w:ilvl="5" w:tplc="FFFFFFFF">
      <w:start w:val="1"/>
      <w:numFmt w:val="bullet"/>
      <w:lvlText w:val=""/>
      <w:lvlJc w:val="left"/>
      <w:pPr>
        <w:ind w:left="5160" w:hanging="360"/>
      </w:pPr>
      <w:rPr>
        <w:rFonts w:ascii="Wingdings" w:hAnsi="Wingdings"/>
      </w:rPr>
    </w:lvl>
    <w:lvl w:ilvl="6" w:tplc="FFFFFFFF">
      <w:start w:val="1"/>
      <w:numFmt w:val="bullet"/>
      <w:lvlText w:val=""/>
      <w:lvlJc w:val="left"/>
      <w:pPr>
        <w:ind w:left="5880" w:hanging="360"/>
      </w:pPr>
      <w:rPr>
        <w:rFonts w:ascii="Symbol" w:hAnsi="Symbol"/>
      </w:rPr>
    </w:lvl>
    <w:lvl w:ilvl="7" w:tplc="FFFFFFFF">
      <w:start w:val="1"/>
      <w:numFmt w:val="bullet"/>
      <w:lvlText w:val="o"/>
      <w:lvlJc w:val="left"/>
      <w:pPr>
        <w:ind w:left="6600" w:hanging="360"/>
      </w:pPr>
      <w:rPr>
        <w:rFonts w:ascii="Courier New" w:hAnsi="Courier New" w:cs="Courier New"/>
      </w:rPr>
    </w:lvl>
    <w:lvl w:ilvl="8" w:tplc="FFFFFFFF">
      <w:start w:val="1"/>
      <w:numFmt w:val="bullet"/>
      <w:lvlText w:val=""/>
      <w:lvlJc w:val="left"/>
      <w:pPr>
        <w:ind w:left="7320" w:hanging="360"/>
      </w:pPr>
      <w:rPr>
        <w:rFonts w:ascii="Wingdings" w:hAnsi="Wingdings"/>
      </w:rPr>
    </w:lvl>
  </w:abstractNum>
  <w:abstractNum w:abstractNumId="12">
    <w:nsid w:val="40BE7676"/>
    <w:multiLevelType w:val="multilevel"/>
    <w:tmpl w:val="A91C2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EB11E6"/>
    <w:multiLevelType w:val="hybridMultilevel"/>
    <w:tmpl w:val="4900DF62"/>
    <w:lvl w:ilvl="0" w:tplc="FF481E0E">
      <w:start w:val="184"/>
      <w:numFmt w:val="decimalZero"/>
      <w:lvlText w:val="%1"/>
      <w:lvlJc w:val="left"/>
      <w:pPr>
        <w:tabs>
          <w:tab w:val="num" w:pos="1575"/>
        </w:tabs>
        <w:ind w:left="1575" w:hanging="1215"/>
      </w:pPr>
      <w:rPr>
        <w:rFonts w:hint="default"/>
        <w:sz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4D5735B1"/>
    <w:multiLevelType w:val="hybridMultilevel"/>
    <w:tmpl w:val="84F08D46"/>
    <w:lvl w:ilvl="0" w:tplc="631C8F78">
      <w:start w:val="5"/>
      <w:numFmt w:val="bullet"/>
      <w:lvlText w:val="-"/>
      <w:lvlJc w:val="left"/>
      <w:pPr>
        <w:tabs>
          <w:tab w:val="num" w:pos="1440"/>
        </w:tabs>
        <w:ind w:left="1440" w:hanging="360"/>
      </w:pPr>
      <w:rPr>
        <w:rFonts w:ascii="TradeGothic" w:eastAsia="Times New Roman" w:hAnsi="TradeGothic"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4F0C3ED9"/>
    <w:multiLevelType w:val="hybridMultilevel"/>
    <w:tmpl w:val="932ED594"/>
    <w:lvl w:ilvl="0" w:tplc="2DF20A68">
      <w:start w:val="1"/>
      <w:numFmt w:val="decimal"/>
      <w:lvlText w:val="%1)"/>
      <w:lvlJc w:val="left"/>
      <w:pPr>
        <w:tabs>
          <w:tab w:val="num" w:pos="810"/>
        </w:tabs>
        <w:ind w:left="810" w:hanging="450"/>
      </w:pPr>
      <w:rPr>
        <w:b w:val="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6">
    <w:nsid w:val="506B65DD"/>
    <w:multiLevelType w:val="hybridMultilevel"/>
    <w:tmpl w:val="38B848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CD341F0"/>
    <w:multiLevelType w:val="hybridMultilevel"/>
    <w:tmpl w:val="82822A16"/>
    <w:lvl w:ilvl="0" w:tplc="4B72C6F0">
      <w:start w:val="1"/>
      <w:numFmt w:val="decimal"/>
      <w:lvlText w:val="%1."/>
      <w:lvlJc w:val="left"/>
      <w:pPr>
        <w:ind w:left="1068" w:hanging="360"/>
      </w:pPr>
      <w:rPr>
        <w:rFonts w:hint="default"/>
        <w:b w:val="0"/>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8">
    <w:nsid w:val="5F3C5979"/>
    <w:multiLevelType w:val="hybridMultilevel"/>
    <w:tmpl w:val="6D0258B8"/>
    <w:lvl w:ilvl="0" w:tplc="04100005">
      <w:start w:val="1"/>
      <w:numFmt w:val="bullet"/>
      <w:lvlText w:val=""/>
      <w:lvlJc w:val="left"/>
      <w:pPr>
        <w:tabs>
          <w:tab w:val="num" w:pos="3639"/>
        </w:tabs>
        <w:ind w:left="3639"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9">
    <w:nsid w:val="5FE06D2A"/>
    <w:multiLevelType w:val="hybridMultilevel"/>
    <w:tmpl w:val="639A9636"/>
    <w:lvl w:ilvl="0" w:tplc="EF10D7AC">
      <w:start w:val="1"/>
      <w:numFmt w:val="bullet"/>
      <w:lvlText w:val=""/>
      <w:lvlJc w:val="left"/>
      <w:pPr>
        <w:tabs>
          <w:tab w:val="num" w:pos="360"/>
        </w:tabs>
        <w:ind w:left="360" w:hanging="360"/>
      </w:pPr>
      <w:rPr>
        <w:rFonts w:ascii="Symbol" w:hAnsi="Symbol" w:hint="default"/>
      </w:rPr>
    </w:lvl>
    <w:lvl w:ilvl="1" w:tplc="730AB140" w:tentative="1">
      <w:start w:val="1"/>
      <w:numFmt w:val="bullet"/>
      <w:lvlText w:val="o"/>
      <w:lvlJc w:val="left"/>
      <w:pPr>
        <w:tabs>
          <w:tab w:val="num" w:pos="1080"/>
        </w:tabs>
        <w:ind w:left="1080" w:hanging="360"/>
      </w:pPr>
      <w:rPr>
        <w:rFonts w:ascii="Courier New" w:hAnsi="Courier New" w:hint="default"/>
      </w:rPr>
    </w:lvl>
    <w:lvl w:ilvl="2" w:tplc="881883CE" w:tentative="1">
      <w:start w:val="1"/>
      <w:numFmt w:val="bullet"/>
      <w:lvlText w:val=""/>
      <w:lvlJc w:val="left"/>
      <w:pPr>
        <w:tabs>
          <w:tab w:val="num" w:pos="1800"/>
        </w:tabs>
        <w:ind w:left="1800" w:hanging="360"/>
      </w:pPr>
      <w:rPr>
        <w:rFonts w:ascii="Wingdings" w:hAnsi="Wingdings" w:hint="default"/>
      </w:rPr>
    </w:lvl>
    <w:lvl w:ilvl="3" w:tplc="1B2848E8" w:tentative="1">
      <w:start w:val="1"/>
      <w:numFmt w:val="bullet"/>
      <w:lvlText w:val=""/>
      <w:lvlJc w:val="left"/>
      <w:pPr>
        <w:tabs>
          <w:tab w:val="num" w:pos="2520"/>
        </w:tabs>
        <w:ind w:left="2520" w:hanging="360"/>
      </w:pPr>
      <w:rPr>
        <w:rFonts w:ascii="Symbol" w:hAnsi="Symbol" w:hint="default"/>
      </w:rPr>
    </w:lvl>
    <w:lvl w:ilvl="4" w:tplc="7B62CB30" w:tentative="1">
      <w:start w:val="1"/>
      <w:numFmt w:val="bullet"/>
      <w:lvlText w:val="o"/>
      <w:lvlJc w:val="left"/>
      <w:pPr>
        <w:tabs>
          <w:tab w:val="num" w:pos="3240"/>
        </w:tabs>
        <w:ind w:left="3240" w:hanging="360"/>
      </w:pPr>
      <w:rPr>
        <w:rFonts w:ascii="Courier New" w:hAnsi="Courier New" w:hint="default"/>
      </w:rPr>
    </w:lvl>
    <w:lvl w:ilvl="5" w:tplc="7138FB2C" w:tentative="1">
      <w:start w:val="1"/>
      <w:numFmt w:val="bullet"/>
      <w:lvlText w:val=""/>
      <w:lvlJc w:val="left"/>
      <w:pPr>
        <w:tabs>
          <w:tab w:val="num" w:pos="3960"/>
        </w:tabs>
        <w:ind w:left="3960" w:hanging="360"/>
      </w:pPr>
      <w:rPr>
        <w:rFonts w:ascii="Wingdings" w:hAnsi="Wingdings" w:hint="default"/>
      </w:rPr>
    </w:lvl>
    <w:lvl w:ilvl="6" w:tplc="88548076" w:tentative="1">
      <w:start w:val="1"/>
      <w:numFmt w:val="bullet"/>
      <w:lvlText w:val=""/>
      <w:lvlJc w:val="left"/>
      <w:pPr>
        <w:tabs>
          <w:tab w:val="num" w:pos="4680"/>
        </w:tabs>
        <w:ind w:left="4680" w:hanging="360"/>
      </w:pPr>
      <w:rPr>
        <w:rFonts w:ascii="Symbol" w:hAnsi="Symbol" w:hint="default"/>
      </w:rPr>
    </w:lvl>
    <w:lvl w:ilvl="7" w:tplc="BAB66BEC" w:tentative="1">
      <w:start w:val="1"/>
      <w:numFmt w:val="bullet"/>
      <w:lvlText w:val="o"/>
      <w:lvlJc w:val="left"/>
      <w:pPr>
        <w:tabs>
          <w:tab w:val="num" w:pos="5400"/>
        </w:tabs>
        <w:ind w:left="5400" w:hanging="360"/>
      </w:pPr>
      <w:rPr>
        <w:rFonts w:ascii="Courier New" w:hAnsi="Courier New" w:hint="default"/>
      </w:rPr>
    </w:lvl>
    <w:lvl w:ilvl="8" w:tplc="B29C813E" w:tentative="1">
      <w:start w:val="1"/>
      <w:numFmt w:val="bullet"/>
      <w:lvlText w:val=""/>
      <w:lvlJc w:val="left"/>
      <w:pPr>
        <w:tabs>
          <w:tab w:val="num" w:pos="6120"/>
        </w:tabs>
        <w:ind w:left="6120" w:hanging="360"/>
      </w:pPr>
      <w:rPr>
        <w:rFonts w:ascii="Wingdings" w:hAnsi="Wingdings" w:hint="default"/>
      </w:rPr>
    </w:lvl>
  </w:abstractNum>
  <w:abstractNum w:abstractNumId="20">
    <w:nsid w:val="66034EEA"/>
    <w:multiLevelType w:val="hybridMultilevel"/>
    <w:tmpl w:val="E2BCFC5A"/>
    <w:lvl w:ilvl="0" w:tplc="76C27B0C">
      <w:numFmt w:val="bullet"/>
      <w:lvlText w:val="-"/>
      <w:lvlJc w:val="left"/>
      <w:pPr>
        <w:tabs>
          <w:tab w:val="num" w:pos="6045"/>
        </w:tabs>
        <w:ind w:left="6045" w:hanging="360"/>
      </w:pPr>
      <w:rPr>
        <w:rFonts w:ascii="Times New Roman" w:eastAsia="Times New Roman" w:hAnsi="Times New Roman" w:cs="Times New Roman" w:hint="default"/>
      </w:rPr>
    </w:lvl>
    <w:lvl w:ilvl="1" w:tplc="04100003" w:tentative="1">
      <w:start w:val="1"/>
      <w:numFmt w:val="bullet"/>
      <w:lvlText w:val="o"/>
      <w:lvlJc w:val="left"/>
      <w:pPr>
        <w:tabs>
          <w:tab w:val="num" w:pos="6765"/>
        </w:tabs>
        <w:ind w:left="6765" w:hanging="360"/>
      </w:pPr>
      <w:rPr>
        <w:rFonts w:ascii="Courier New" w:hAnsi="Courier New" w:hint="default"/>
      </w:rPr>
    </w:lvl>
    <w:lvl w:ilvl="2" w:tplc="04100005" w:tentative="1">
      <w:start w:val="1"/>
      <w:numFmt w:val="bullet"/>
      <w:lvlText w:val=""/>
      <w:lvlJc w:val="left"/>
      <w:pPr>
        <w:tabs>
          <w:tab w:val="num" w:pos="7485"/>
        </w:tabs>
        <w:ind w:left="7485" w:hanging="360"/>
      </w:pPr>
      <w:rPr>
        <w:rFonts w:ascii="Wingdings" w:hAnsi="Wingdings" w:hint="default"/>
      </w:rPr>
    </w:lvl>
    <w:lvl w:ilvl="3" w:tplc="04100001" w:tentative="1">
      <w:start w:val="1"/>
      <w:numFmt w:val="bullet"/>
      <w:lvlText w:val=""/>
      <w:lvlJc w:val="left"/>
      <w:pPr>
        <w:tabs>
          <w:tab w:val="num" w:pos="8205"/>
        </w:tabs>
        <w:ind w:left="8205" w:hanging="360"/>
      </w:pPr>
      <w:rPr>
        <w:rFonts w:ascii="Symbol" w:hAnsi="Symbol" w:hint="default"/>
      </w:rPr>
    </w:lvl>
    <w:lvl w:ilvl="4" w:tplc="04100003" w:tentative="1">
      <w:start w:val="1"/>
      <w:numFmt w:val="bullet"/>
      <w:lvlText w:val="o"/>
      <w:lvlJc w:val="left"/>
      <w:pPr>
        <w:tabs>
          <w:tab w:val="num" w:pos="8925"/>
        </w:tabs>
        <w:ind w:left="8925" w:hanging="360"/>
      </w:pPr>
      <w:rPr>
        <w:rFonts w:ascii="Courier New" w:hAnsi="Courier New" w:hint="default"/>
      </w:rPr>
    </w:lvl>
    <w:lvl w:ilvl="5" w:tplc="04100005" w:tentative="1">
      <w:start w:val="1"/>
      <w:numFmt w:val="bullet"/>
      <w:lvlText w:val=""/>
      <w:lvlJc w:val="left"/>
      <w:pPr>
        <w:tabs>
          <w:tab w:val="num" w:pos="9645"/>
        </w:tabs>
        <w:ind w:left="9645" w:hanging="360"/>
      </w:pPr>
      <w:rPr>
        <w:rFonts w:ascii="Wingdings" w:hAnsi="Wingdings" w:hint="default"/>
      </w:rPr>
    </w:lvl>
    <w:lvl w:ilvl="6" w:tplc="04100001" w:tentative="1">
      <w:start w:val="1"/>
      <w:numFmt w:val="bullet"/>
      <w:lvlText w:val=""/>
      <w:lvlJc w:val="left"/>
      <w:pPr>
        <w:tabs>
          <w:tab w:val="num" w:pos="10365"/>
        </w:tabs>
        <w:ind w:left="10365" w:hanging="360"/>
      </w:pPr>
      <w:rPr>
        <w:rFonts w:ascii="Symbol" w:hAnsi="Symbol" w:hint="default"/>
      </w:rPr>
    </w:lvl>
    <w:lvl w:ilvl="7" w:tplc="04100003" w:tentative="1">
      <w:start w:val="1"/>
      <w:numFmt w:val="bullet"/>
      <w:lvlText w:val="o"/>
      <w:lvlJc w:val="left"/>
      <w:pPr>
        <w:tabs>
          <w:tab w:val="num" w:pos="11085"/>
        </w:tabs>
        <w:ind w:left="11085" w:hanging="360"/>
      </w:pPr>
      <w:rPr>
        <w:rFonts w:ascii="Courier New" w:hAnsi="Courier New" w:hint="default"/>
      </w:rPr>
    </w:lvl>
    <w:lvl w:ilvl="8" w:tplc="04100005" w:tentative="1">
      <w:start w:val="1"/>
      <w:numFmt w:val="bullet"/>
      <w:lvlText w:val=""/>
      <w:lvlJc w:val="left"/>
      <w:pPr>
        <w:tabs>
          <w:tab w:val="num" w:pos="11805"/>
        </w:tabs>
        <w:ind w:left="11805" w:hanging="360"/>
      </w:pPr>
      <w:rPr>
        <w:rFonts w:ascii="Wingdings" w:hAnsi="Wingdings" w:hint="default"/>
      </w:rPr>
    </w:lvl>
  </w:abstractNum>
  <w:num w:numId="1">
    <w:abstractNumId w:val="7"/>
  </w:num>
  <w:num w:numId="2">
    <w:abstractNumId w:val="19"/>
  </w:num>
  <w:num w:numId="3">
    <w:abstractNumId w:val="13"/>
  </w:num>
  <w:num w:numId="4">
    <w:abstractNumId w:val="20"/>
  </w:num>
  <w:num w:numId="5">
    <w:abstractNumId w:val="16"/>
  </w:num>
  <w:num w:numId="6">
    <w:abstractNumId w:val="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7"/>
  </w:num>
  <w:num w:numId="17">
    <w:abstractNumId w:val="1"/>
  </w:num>
  <w:num w:numId="18">
    <w:abstractNumId w:val="11"/>
  </w:num>
  <w:num w:numId="19">
    <w:abstractNumId w:val="0"/>
  </w:num>
  <w:num w:numId="20">
    <w:abstractNumId w:val="6"/>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567"/>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2D"/>
    <w:rsid w:val="00002522"/>
    <w:rsid w:val="00007DF8"/>
    <w:rsid w:val="00015633"/>
    <w:rsid w:val="00020938"/>
    <w:rsid w:val="000267BC"/>
    <w:rsid w:val="00033BB7"/>
    <w:rsid w:val="00034816"/>
    <w:rsid w:val="000436BB"/>
    <w:rsid w:val="00046BCC"/>
    <w:rsid w:val="00051FA1"/>
    <w:rsid w:val="00054884"/>
    <w:rsid w:val="00057A75"/>
    <w:rsid w:val="00062627"/>
    <w:rsid w:val="00066C31"/>
    <w:rsid w:val="00083A57"/>
    <w:rsid w:val="00087EAF"/>
    <w:rsid w:val="00090A22"/>
    <w:rsid w:val="00097083"/>
    <w:rsid w:val="000A0C2D"/>
    <w:rsid w:val="000A6C2E"/>
    <w:rsid w:val="000A7E85"/>
    <w:rsid w:val="000B68E3"/>
    <w:rsid w:val="000D71CF"/>
    <w:rsid w:val="000E5C1F"/>
    <w:rsid w:val="000E7189"/>
    <w:rsid w:val="000E71F0"/>
    <w:rsid w:val="000F28FF"/>
    <w:rsid w:val="000F3ECA"/>
    <w:rsid w:val="001006A8"/>
    <w:rsid w:val="00103FEB"/>
    <w:rsid w:val="001120D1"/>
    <w:rsid w:val="00123634"/>
    <w:rsid w:val="001236B0"/>
    <w:rsid w:val="00123E62"/>
    <w:rsid w:val="00126630"/>
    <w:rsid w:val="00142AF3"/>
    <w:rsid w:val="00145FEC"/>
    <w:rsid w:val="001647F6"/>
    <w:rsid w:val="00166812"/>
    <w:rsid w:val="00167345"/>
    <w:rsid w:val="0017063E"/>
    <w:rsid w:val="00175D46"/>
    <w:rsid w:val="00192410"/>
    <w:rsid w:val="001A0572"/>
    <w:rsid w:val="001A2B02"/>
    <w:rsid w:val="001B18CB"/>
    <w:rsid w:val="001C013F"/>
    <w:rsid w:val="001E04DA"/>
    <w:rsid w:val="001E14A0"/>
    <w:rsid w:val="001E2F59"/>
    <w:rsid w:val="001F065C"/>
    <w:rsid w:val="001F0C18"/>
    <w:rsid w:val="001F5A03"/>
    <w:rsid w:val="001F64DE"/>
    <w:rsid w:val="001F6875"/>
    <w:rsid w:val="001F7185"/>
    <w:rsid w:val="001F7C6C"/>
    <w:rsid w:val="002048ED"/>
    <w:rsid w:val="00206DC8"/>
    <w:rsid w:val="0021279A"/>
    <w:rsid w:val="00213099"/>
    <w:rsid w:val="002137F3"/>
    <w:rsid w:val="002158E2"/>
    <w:rsid w:val="00220E7A"/>
    <w:rsid w:val="0022103A"/>
    <w:rsid w:val="002312DD"/>
    <w:rsid w:val="00234C21"/>
    <w:rsid w:val="00236AB8"/>
    <w:rsid w:val="00240450"/>
    <w:rsid w:val="002424CF"/>
    <w:rsid w:val="00244FBD"/>
    <w:rsid w:val="00245CFF"/>
    <w:rsid w:val="0025450D"/>
    <w:rsid w:val="00254FF6"/>
    <w:rsid w:val="00272C0D"/>
    <w:rsid w:val="00274F8D"/>
    <w:rsid w:val="00277E1D"/>
    <w:rsid w:val="0028001D"/>
    <w:rsid w:val="0028111B"/>
    <w:rsid w:val="00283E98"/>
    <w:rsid w:val="00297EC8"/>
    <w:rsid w:val="002A386C"/>
    <w:rsid w:val="002A58B5"/>
    <w:rsid w:val="002B131E"/>
    <w:rsid w:val="002B7CAD"/>
    <w:rsid w:val="002C20DE"/>
    <w:rsid w:val="002C2D68"/>
    <w:rsid w:val="002C4267"/>
    <w:rsid w:val="002E2A02"/>
    <w:rsid w:val="002F1F00"/>
    <w:rsid w:val="002F2187"/>
    <w:rsid w:val="002F2B58"/>
    <w:rsid w:val="00305C53"/>
    <w:rsid w:val="00310633"/>
    <w:rsid w:val="003127E1"/>
    <w:rsid w:val="00320B52"/>
    <w:rsid w:val="003265D2"/>
    <w:rsid w:val="003356C1"/>
    <w:rsid w:val="00343309"/>
    <w:rsid w:val="00344558"/>
    <w:rsid w:val="00355C22"/>
    <w:rsid w:val="0036182F"/>
    <w:rsid w:val="00382ACB"/>
    <w:rsid w:val="00387822"/>
    <w:rsid w:val="00393880"/>
    <w:rsid w:val="003A2EAF"/>
    <w:rsid w:val="003B7A5F"/>
    <w:rsid w:val="003C011C"/>
    <w:rsid w:val="003D32DA"/>
    <w:rsid w:val="003D49E7"/>
    <w:rsid w:val="003D6A92"/>
    <w:rsid w:val="003E3F2C"/>
    <w:rsid w:val="003F1811"/>
    <w:rsid w:val="003F6663"/>
    <w:rsid w:val="0040126A"/>
    <w:rsid w:val="0040306B"/>
    <w:rsid w:val="00416668"/>
    <w:rsid w:val="00426D7C"/>
    <w:rsid w:val="004307CF"/>
    <w:rsid w:val="00432FE6"/>
    <w:rsid w:val="004473DF"/>
    <w:rsid w:val="004566AD"/>
    <w:rsid w:val="00456E66"/>
    <w:rsid w:val="00460027"/>
    <w:rsid w:val="00463866"/>
    <w:rsid w:val="00477661"/>
    <w:rsid w:val="00485CAF"/>
    <w:rsid w:val="00486000"/>
    <w:rsid w:val="00494A3D"/>
    <w:rsid w:val="004A5F19"/>
    <w:rsid w:val="004B2EEE"/>
    <w:rsid w:val="004B7DE0"/>
    <w:rsid w:val="004C5FDF"/>
    <w:rsid w:val="004C6653"/>
    <w:rsid w:val="004D150D"/>
    <w:rsid w:val="004D4C9A"/>
    <w:rsid w:val="004D6C23"/>
    <w:rsid w:val="004E1B1C"/>
    <w:rsid w:val="004F116D"/>
    <w:rsid w:val="00512C54"/>
    <w:rsid w:val="005145B6"/>
    <w:rsid w:val="00531290"/>
    <w:rsid w:val="00547ED6"/>
    <w:rsid w:val="00552436"/>
    <w:rsid w:val="00560FAB"/>
    <w:rsid w:val="00571C97"/>
    <w:rsid w:val="00572AC7"/>
    <w:rsid w:val="005802B6"/>
    <w:rsid w:val="00582744"/>
    <w:rsid w:val="0058275E"/>
    <w:rsid w:val="005867DF"/>
    <w:rsid w:val="00591B1B"/>
    <w:rsid w:val="005A0938"/>
    <w:rsid w:val="005A2DDF"/>
    <w:rsid w:val="005A32BE"/>
    <w:rsid w:val="005E4D50"/>
    <w:rsid w:val="005E658B"/>
    <w:rsid w:val="005F3A58"/>
    <w:rsid w:val="00602442"/>
    <w:rsid w:val="00621EE3"/>
    <w:rsid w:val="006418BE"/>
    <w:rsid w:val="00641F6D"/>
    <w:rsid w:val="006428FC"/>
    <w:rsid w:val="00643BB4"/>
    <w:rsid w:val="00675CF0"/>
    <w:rsid w:val="006A4F68"/>
    <w:rsid w:val="006A52A3"/>
    <w:rsid w:val="006A5DA1"/>
    <w:rsid w:val="006A7797"/>
    <w:rsid w:val="006B15F4"/>
    <w:rsid w:val="006B2455"/>
    <w:rsid w:val="006B2536"/>
    <w:rsid w:val="006C3DB7"/>
    <w:rsid w:val="006C64D7"/>
    <w:rsid w:val="006D06CA"/>
    <w:rsid w:val="006D0FB5"/>
    <w:rsid w:val="006E7B1A"/>
    <w:rsid w:val="006F0FC1"/>
    <w:rsid w:val="006F665F"/>
    <w:rsid w:val="00705992"/>
    <w:rsid w:val="00705F52"/>
    <w:rsid w:val="0070749D"/>
    <w:rsid w:val="0071476B"/>
    <w:rsid w:val="00714D80"/>
    <w:rsid w:val="00731A6C"/>
    <w:rsid w:val="00731A83"/>
    <w:rsid w:val="00734BFD"/>
    <w:rsid w:val="00735CE1"/>
    <w:rsid w:val="00736AB0"/>
    <w:rsid w:val="00745983"/>
    <w:rsid w:val="00754762"/>
    <w:rsid w:val="00754CC7"/>
    <w:rsid w:val="00755503"/>
    <w:rsid w:val="0077637C"/>
    <w:rsid w:val="0077707B"/>
    <w:rsid w:val="00777126"/>
    <w:rsid w:val="00777EFF"/>
    <w:rsid w:val="007847C9"/>
    <w:rsid w:val="00793192"/>
    <w:rsid w:val="00794F89"/>
    <w:rsid w:val="007A69E5"/>
    <w:rsid w:val="007B4EBD"/>
    <w:rsid w:val="007B5AD1"/>
    <w:rsid w:val="007C1566"/>
    <w:rsid w:val="007D4E42"/>
    <w:rsid w:val="007E11EF"/>
    <w:rsid w:val="007E40BF"/>
    <w:rsid w:val="007E7E23"/>
    <w:rsid w:val="007F21DE"/>
    <w:rsid w:val="007F2417"/>
    <w:rsid w:val="007F5AE2"/>
    <w:rsid w:val="00803CA6"/>
    <w:rsid w:val="008073E8"/>
    <w:rsid w:val="00812171"/>
    <w:rsid w:val="00812798"/>
    <w:rsid w:val="00820314"/>
    <w:rsid w:val="00832982"/>
    <w:rsid w:val="00833702"/>
    <w:rsid w:val="00845068"/>
    <w:rsid w:val="008572BA"/>
    <w:rsid w:val="00866FFF"/>
    <w:rsid w:val="00871B2D"/>
    <w:rsid w:val="008739A1"/>
    <w:rsid w:val="00873D19"/>
    <w:rsid w:val="00876DE7"/>
    <w:rsid w:val="008820F7"/>
    <w:rsid w:val="0088297D"/>
    <w:rsid w:val="008874E0"/>
    <w:rsid w:val="008925B4"/>
    <w:rsid w:val="00892C8E"/>
    <w:rsid w:val="008A2AA3"/>
    <w:rsid w:val="008B1FF1"/>
    <w:rsid w:val="008B2107"/>
    <w:rsid w:val="008B34FC"/>
    <w:rsid w:val="008B7E8D"/>
    <w:rsid w:val="008B7EAB"/>
    <w:rsid w:val="008F2B37"/>
    <w:rsid w:val="008F5264"/>
    <w:rsid w:val="008F59C4"/>
    <w:rsid w:val="008F6906"/>
    <w:rsid w:val="00916270"/>
    <w:rsid w:val="00923948"/>
    <w:rsid w:val="009313C3"/>
    <w:rsid w:val="00931C8D"/>
    <w:rsid w:val="00934780"/>
    <w:rsid w:val="0093748E"/>
    <w:rsid w:val="0094386F"/>
    <w:rsid w:val="009526EB"/>
    <w:rsid w:val="00961AF6"/>
    <w:rsid w:val="00965A3D"/>
    <w:rsid w:val="009664E8"/>
    <w:rsid w:val="00986BDC"/>
    <w:rsid w:val="00991F30"/>
    <w:rsid w:val="009B0102"/>
    <w:rsid w:val="009C034A"/>
    <w:rsid w:val="009D5812"/>
    <w:rsid w:val="00A03BB6"/>
    <w:rsid w:val="00A11289"/>
    <w:rsid w:val="00A11DCD"/>
    <w:rsid w:val="00A12C7E"/>
    <w:rsid w:val="00A16002"/>
    <w:rsid w:val="00A322C0"/>
    <w:rsid w:val="00A334ED"/>
    <w:rsid w:val="00A44623"/>
    <w:rsid w:val="00A45A6D"/>
    <w:rsid w:val="00A53D00"/>
    <w:rsid w:val="00A557EB"/>
    <w:rsid w:val="00A7021E"/>
    <w:rsid w:val="00A72DCC"/>
    <w:rsid w:val="00A7656C"/>
    <w:rsid w:val="00AA07B5"/>
    <w:rsid w:val="00AA15D8"/>
    <w:rsid w:val="00AA34F1"/>
    <w:rsid w:val="00AB2DE2"/>
    <w:rsid w:val="00AB3A11"/>
    <w:rsid w:val="00AB42EE"/>
    <w:rsid w:val="00AD204C"/>
    <w:rsid w:val="00AD41A0"/>
    <w:rsid w:val="00AE72C2"/>
    <w:rsid w:val="00AF1A9C"/>
    <w:rsid w:val="00AF5BD0"/>
    <w:rsid w:val="00AF6BA4"/>
    <w:rsid w:val="00B005DA"/>
    <w:rsid w:val="00B24137"/>
    <w:rsid w:val="00B3143A"/>
    <w:rsid w:val="00B35A91"/>
    <w:rsid w:val="00B65ECC"/>
    <w:rsid w:val="00B70201"/>
    <w:rsid w:val="00B766DF"/>
    <w:rsid w:val="00B811C9"/>
    <w:rsid w:val="00B8173E"/>
    <w:rsid w:val="00B9157F"/>
    <w:rsid w:val="00B92CE5"/>
    <w:rsid w:val="00B94E3C"/>
    <w:rsid w:val="00BA38A7"/>
    <w:rsid w:val="00BA3E92"/>
    <w:rsid w:val="00BA718F"/>
    <w:rsid w:val="00BB01A7"/>
    <w:rsid w:val="00BC367A"/>
    <w:rsid w:val="00BC4B71"/>
    <w:rsid w:val="00BD4B03"/>
    <w:rsid w:val="00BE0BCB"/>
    <w:rsid w:val="00BE0E79"/>
    <w:rsid w:val="00BE1EF8"/>
    <w:rsid w:val="00BE5EBB"/>
    <w:rsid w:val="00BE7AA3"/>
    <w:rsid w:val="00BF6DF2"/>
    <w:rsid w:val="00C0435C"/>
    <w:rsid w:val="00C0631B"/>
    <w:rsid w:val="00C10FC5"/>
    <w:rsid w:val="00C1303B"/>
    <w:rsid w:val="00C140F4"/>
    <w:rsid w:val="00C21416"/>
    <w:rsid w:val="00C230E2"/>
    <w:rsid w:val="00C23674"/>
    <w:rsid w:val="00C27D65"/>
    <w:rsid w:val="00C27F10"/>
    <w:rsid w:val="00C41322"/>
    <w:rsid w:val="00C41C38"/>
    <w:rsid w:val="00C41C4B"/>
    <w:rsid w:val="00C43640"/>
    <w:rsid w:val="00C4791B"/>
    <w:rsid w:val="00C50FBD"/>
    <w:rsid w:val="00C547B7"/>
    <w:rsid w:val="00C63E15"/>
    <w:rsid w:val="00C714E5"/>
    <w:rsid w:val="00C729BE"/>
    <w:rsid w:val="00C77132"/>
    <w:rsid w:val="00C81455"/>
    <w:rsid w:val="00C83E6B"/>
    <w:rsid w:val="00C940FA"/>
    <w:rsid w:val="00CA5055"/>
    <w:rsid w:val="00CA6A0D"/>
    <w:rsid w:val="00CB6688"/>
    <w:rsid w:val="00CC1A1F"/>
    <w:rsid w:val="00CC2638"/>
    <w:rsid w:val="00CC4141"/>
    <w:rsid w:val="00CE7527"/>
    <w:rsid w:val="00CE7556"/>
    <w:rsid w:val="00CE7E3E"/>
    <w:rsid w:val="00CF1BF6"/>
    <w:rsid w:val="00D2416F"/>
    <w:rsid w:val="00D2521A"/>
    <w:rsid w:val="00D34435"/>
    <w:rsid w:val="00D41E39"/>
    <w:rsid w:val="00D55817"/>
    <w:rsid w:val="00D62617"/>
    <w:rsid w:val="00D716C0"/>
    <w:rsid w:val="00D72CDD"/>
    <w:rsid w:val="00D74962"/>
    <w:rsid w:val="00D7652D"/>
    <w:rsid w:val="00D8232B"/>
    <w:rsid w:val="00D8646E"/>
    <w:rsid w:val="00D970DC"/>
    <w:rsid w:val="00DA3EFD"/>
    <w:rsid w:val="00DB2E8A"/>
    <w:rsid w:val="00DB432E"/>
    <w:rsid w:val="00DB4741"/>
    <w:rsid w:val="00DB7735"/>
    <w:rsid w:val="00DC4908"/>
    <w:rsid w:val="00DC5AE9"/>
    <w:rsid w:val="00DE2A07"/>
    <w:rsid w:val="00DE60B6"/>
    <w:rsid w:val="00DE695D"/>
    <w:rsid w:val="00DF3C84"/>
    <w:rsid w:val="00DF7858"/>
    <w:rsid w:val="00E03094"/>
    <w:rsid w:val="00E04865"/>
    <w:rsid w:val="00E06B4E"/>
    <w:rsid w:val="00E11B75"/>
    <w:rsid w:val="00E24024"/>
    <w:rsid w:val="00E41E2B"/>
    <w:rsid w:val="00E46DBF"/>
    <w:rsid w:val="00E51BC6"/>
    <w:rsid w:val="00E52C05"/>
    <w:rsid w:val="00E57D0B"/>
    <w:rsid w:val="00E6023B"/>
    <w:rsid w:val="00E60454"/>
    <w:rsid w:val="00E62CBD"/>
    <w:rsid w:val="00E66C1F"/>
    <w:rsid w:val="00E66D0B"/>
    <w:rsid w:val="00E77F12"/>
    <w:rsid w:val="00EA7AE5"/>
    <w:rsid w:val="00EC7F68"/>
    <w:rsid w:val="00EE2780"/>
    <w:rsid w:val="00EE5EAE"/>
    <w:rsid w:val="00EE72F2"/>
    <w:rsid w:val="00F05E5B"/>
    <w:rsid w:val="00F13721"/>
    <w:rsid w:val="00F158FE"/>
    <w:rsid w:val="00F203A3"/>
    <w:rsid w:val="00F50DA5"/>
    <w:rsid w:val="00F5673F"/>
    <w:rsid w:val="00F61B59"/>
    <w:rsid w:val="00F61F27"/>
    <w:rsid w:val="00F62175"/>
    <w:rsid w:val="00F65F55"/>
    <w:rsid w:val="00F70070"/>
    <w:rsid w:val="00F75802"/>
    <w:rsid w:val="00F812E8"/>
    <w:rsid w:val="00F83340"/>
    <w:rsid w:val="00F94A98"/>
    <w:rsid w:val="00FA0978"/>
    <w:rsid w:val="00FA16F3"/>
    <w:rsid w:val="00FA6993"/>
    <w:rsid w:val="00FB4A49"/>
    <w:rsid w:val="00FB4E96"/>
    <w:rsid w:val="00FB5FF6"/>
    <w:rsid w:val="00FC03E9"/>
    <w:rsid w:val="00FC1D20"/>
    <w:rsid w:val="00FC6AC1"/>
    <w:rsid w:val="00FD272F"/>
    <w:rsid w:val="00FD4624"/>
    <w:rsid w:val="00FD793B"/>
    <w:rsid w:val="00FF1515"/>
    <w:rsid w:val="00FF7E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EEE"/>
    <w:rPr>
      <w:sz w:val="24"/>
      <w:szCs w:val="24"/>
    </w:rPr>
  </w:style>
  <w:style w:type="paragraph" w:styleId="Titolo1">
    <w:name w:val="heading 1"/>
    <w:basedOn w:val="Normale"/>
    <w:next w:val="Normale"/>
    <w:qFormat/>
    <w:rsid w:val="004B2EEE"/>
    <w:pPr>
      <w:keepNext/>
      <w:jc w:val="both"/>
      <w:outlineLvl w:val="0"/>
    </w:pPr>
    <w:rPr>
      <w:i/>
      <w:iCs/>
    </w:rPr>
  </w:style>
  <w:style w:type="paragraph" w:styleId="Titolo2">
    <w:name w:val="heading 2"/>
    <w:basedOn w:val="Normale"/>
    <w:next w:val="Normale"/>
    <w:qFormat/>
    <w:rsid w:val="004B2EEE"/>
    <w:pPr>
      <w:keepNext/>
      <w:jc w:val="both"/>
      <w:outlineLvl w:val="1"/>
    </w:pPr>
    <w:rPr>
      <w:b/>
      <w:bCs/>
      <w:i/>
      <w:iCs/>
    </w:rPr>
  </w:style>
  <w:style w:type="paragraph" w:styleId="Titolo3">
    <w:name w:val="heading 3"/>
    <w:basedOn w:val="Normale"/>
    <w:next w:val="Normale"/>
    <w:qFormat/>
    <w:rsid w:val="004B2EEE"/>
    <w:pPr>
      <w:keepNext/>
      <w:jc w:val="center"/>
      <w:outlineLvl w:val="2"/>
    </w:pPr>
    <w:rPr>
      <w:sz w:val="28"/>
    </w:rPr>
  </w:style>
  <w:style w:type="paragraph" w:styleId="Titolo4">
    <w:name w:val="heading 4"/>
    <w:basedOn w:val="Normale"/>
    <w:next w:val="Normale"/>
    <w:qFormat/>
    <w:rsid w:val="004B2EEE"/>
    <w:pPr>
      <w:keepNext/>
      <w:jc w:val="both"/>
      <w:outlineLvl w:val="3"/>
    </w:pPr>
    <w:rPr>
      <w:rFonts w:ascii="Verdana" w:hAnsi="Verdana" w:cs="Arial"/>
      <w:b/>
      <w:bCs/>
      <w:sz w:val="28"/>
    </w:rPr>
  </w:style>
  <w:style w:type="paragraph" w:styleId="Titolo5">
    <w:name w:val="heading 5"/>
    <w:basedOn w:val="Normale"/>
    <w:next w:val="Normale"/>
    <w:qFormat/>
    <w:rsid w:val="004B2EEE"/>
    <w:pPr>
      <w:keepNext/>
      <w:widowControl w:val="0"/>
      <w:adjustRightInd w:val="0"/>
      <w:ind w:left="1755" w:firstLine="1647"/>
      <w:outlineLvl w:val="4"/>
    </w:pPr>
    <w:rPr>
      <w:rFonts w:ascii="Verdana" w:hAnsi="Verdana"/>
      <w:b/>
      <w:bCs/>
      <w:sz w:val="20"/>
      <w:szCs w:val="22"/>
    </w:rPr>
  </w:style>
  <w:style w:type="paragraph" w:styleId="Titolo6">
    <w:name w:val="heading 6"/>
    <w:basedOn w:val="Normale"/>
    <w:next w:val="Normale"/>
    <w:qFormat/>
    <w:rsid w:val="004B2EEE"/>
    <w:pPr>
      <w:keepNext/>
      <w:widowControl w:val="0"/>
      <w:adjustRightInd w:val="0"/>
      <w:ind w:left="2268"/>
      <w:jc w:val="both"/>
      <w:outlineLvl w:val="5"/>
    </w:pPr>
    <w:rPr>
      <w:rFonts w:ascii="Verdana" w:hAnsi="Verdana"/>
      <w:b/>
      <w:bCs/>
      <w:sz w:val="21"/>
    </w:rPr>
  </w:style>
  <w:style w:type="paragraph" w:styleId="Titolo7">
    <w:name w:val="heading 7"/>
    <w:basedOn w:val="Normale"/>
    <w:next w:val="Normale"/>
    <w:qFormat/>
    <w:rsid w:val="004B2EEE"/>
    <w:pPr>
      <w:keepNext/>
      <w:widowControl w:val="0"/>
      <w:adjustRightInd w:val="0"/>
      <w:ind w:left="1755" w:firstLine="1125"/>
      <w:outlineLvl w:val="6"/>
    </w:pPr>
    <w:rPr>
      <w:rFonts w:ascii="Verdana" w:hAnsi="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B2EEE"/>
    <w:pPr>
      <w:tabs>
        <w:tab w:val="center" w:pos="4819"/>
        <w:tab w:val="right" w:pos="9638"/>
      </w:tabs>
    </w:pPr>
  </w:style>
  <w:style w:type="paragraph" w:styleId="Pidipagina">
    <w:name w:val="footer"/>
    <w:basedOn w:val="Normale"/>
    <w:link w:val="PidipaginaCarattere"/>
    <w:uiPriority w:val="99"/>
    <w:rsid w:val="004B2EEE"/>
    <w:pPr>
      <w:tabs>
        <w:tab w:val="center" w:pos="4819"/>
        <w:tab w:val="right" w:pos="9638"/>
      </w:tabs>
    </w:pPr>
  </w:style>
  <w:style w:type="paragraph" w:styleId="Corpotesto">
    <w:name w:val="Body Text"/>
    <w:basedOn w:val="Normale"/>
    <w:semiHidden/>
    <w:rsid w:val="004B2EEE"/>
    <w:pPr>
      <w:jc w:val="both"/>
    </w:pPr>
  </w:style>
  <w:style w:type="character" w:styleId="Numeropagina">
    <w:name w:val="page number"/>
    <w:basedOn w:val="Carpredefinitoparagrafo"/>
    <w:semiHidden/>
    <w:rsid w:val="004B2EEE"/>
  </w:style>
  <w:style w:type="paragraph" w:styleId="Rientrocorpodeltesto">
    <w:name w:val="Body Text Indent"/>
    <w:basedOn w:val="Normale"/>
    <w:semiHidden/>
    <w:rsid w:val="004B2EEE"/>
    <w:pPr>
      <w:spacing w:line="360" w:lineRule="auto"/>
      <w:ind w:firstLine="708"/>
      <w:jc w:val="both"/>
    </w:pPr>
    <w:rPr>
      <w:rFonts w:ascii="Arial" w:hAnsi="Arial" w:cs="Arial"/>
    </w:rPr>
  </w:style>
  <w:style w:type="paragraph" w:styleId="Rientrocorpodeltesto2">
    <w:name w:val="Body Text Indent 2"/>
    <w:basedOn w:val="Normale"/>
    <w:semiHidden/>
    <w:rsid w:val="004B2EEE"/>
    <w:pPr>
      <w:ind w:left="4536"/>
      <w:jc w:val="both"/>
    </w:pPr>
    <w:rPr>
      <w:rFonts w:ascii="Verdana" w:hAnsi="Verdana" w:cs="Arial"/>
      <w:sz w:val="22"/>
    </w:rPr>
  </w:style>
  <w:style w:type="paragraph" w:styleId="Testofumetto">
    <w:name w:val="Balloon Text"/>
    <w:basedOn w:val="Normale"/>
    <w:semiHidden/>
    <w:rsid w:val="004B2EEE"/>
    <w:rPr>
      <w:rFonts w:ascii="Tahoma" w:hAnsi="Tahoma" w:cs="Tahoma"/>
      <w:sz w:val="16"/>
      <w:szCs w:val="16"/>
    </w:rPr>
  </w:style>
  <w:style w:type="paragraph" w:styleId="Rientrocorpodeltesto3">
    <w:name w:val="Body Text Indent 3"/>
    <w:basedOn w:val="Normale"/>
    <w:semiHidden/>
    <w:rsid w:val="004B2EEE"/>
    <w:pPr>
      <w:tabs>
        <w:tab w:val="center" w:pos="2269"/>
      </w:tabs>
      <w:spacing w:line="360" w:lineRule="auto"/>
      <w:ind w:left="-1260" w:firstLine="851"/>
      <w:jc w:val="both"/>
    </w:pPr>
    <w:rPr>
      <w:rFonts w:ascii="Verdana" w:hAnsi="Verdana"/>
      <w:sz w:val="22"/>
    </w:rPr>
  </w:style>
  <w:style w:type="paragraph" w:customStyle="1" w:styleId="Bollo">
    <w:name w:val="Bollo"/>
    <w:basedOn w:val="Normale"/>
    <w:rsid w:val="004B2EEE"/>
    <w:pPr>
      <w:spacing w:line="567" w:lineRule="exact"/>
      <w:jc w:val="both"/>
    </w:pPr>
    <w:rPr>
      <w:sz w:val="26"/>
      <w:szCs w:val="20"/>
    </w:rPr>
  </w:style>
  <w:style w:type="paragraph" w:styleId="NormaleWeb">
    <w:name w:val="Normal (Web)"/>
    <w:basedOn w:val="Normale"/>
    <w:uiPriority w:val="99"/>
    <w:unhideWhenUsed/>
    <w:rsid w:val="004B2EEE"/>
    <w:pPr>
      <w:spacing w:before="100" w:beforeAutospacing="1" w:after="100" w:afterAutospacing="1"/>
    </w:pPr>
  </w:style>
  <w:style w:type="paragraph" w:styleId="PreformattatoHTML">
    <w:name w:val="HTML Preformatted"/>
    <w:basedOn w:val="Normale"/>
    <w:uiPriority w:val="99"/>
    <w:unhideWhenUsed/>
    <w:rsid w:val="004B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uiPriority w:val="99"/>
    <w:rsid w:val="004B2EEE"/>
    <w:rPr>
      <w:rFonts w:ascii="Courier New" w:hAnsi="Courier New" w:cs="Courier New"/>
    </w:rPr>
  </w:style>
  <w:style w:type="paragraph" w:customStyle="1" w:styleId="Default">
    <w:name w:val="Default"/>
    <w:rsid w:val="00591B1B"/>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rsid w:val="00A557EB"/>
  </w:style>
  <w:style w:type="paragraph" w:customStyle="1" w:styleId="Intestazione1">
    <w:name w:val="Intestazione1"/>
    <w:basedOn w:val="Normale"/>
    <w:next w:val="Puntoelenco4"/>
    <w:rsid w:val="00387822"/>
    <w:pPr>
      <w:tabs>
        <w:tab w:val="center" w:pos="4819"/>
        <w:tab w:val="right" w:pos="9638"/>
      </w:tabs>
    </w:pPr>
    <w:rPr>
      <w:rFonts w:eastAsia="SimSun" w:cs="Mangal"/>
      <w:lang w:bidi="hi-IN"/>
    </w:rPr>
  </w:style>
  <w:style w:type="paragraph" w:styleId="Firma">
    <w:name w:val="Signature"/>
    <w:basedOn w:val="Normale"/>
    <w:link w:val="FirmaCarattere"/>
    <w:qFormat/>
    <w:rsid w:val="00387822"/>
    <w:pPr>
      <w:ind w:left="708"/>
    </w:pPr>
    <w:rPr>
      <w:rFonts w:eastAsia="SimSun" w:cs="Mangal"/>
      <w:szCs w:val="21"/>
      <w:lang w:bidi="hi-IN"/>
    </w:rPr>
  </w:style>
  <w:style w:type="character" w:customStyle="1" w:styleId="FirmaCarattere">
    <w:name w:val="Firma Carattere"/>
    <w:basedOn w:val="Carpredefinitoparagrafo"/>
    <w:link w:val="Firma"/>
    <w:rsid w:val="00387822"/>
    <w:rPr>
      <w:rFonts w:eastAsia="SimSun" w:cs="Mangal"/>
      <w:sz w:val="24"/>
      <w:szCs w:val="21"/>
      <w:lang w:bidi="hi-IN"/>
    </w:rPr>
  </w:style>
  <w:style w:type="paragraph" w:styleId="Puntoelenco4">
    <w:name w:val="List Bullet 4"/>
    <w:basedOn w:val="Normale"/>
    <w:uiPriority w:val="99"/>
    <w:semiHidden/>
    <w:unhideWhenUsed/>
    <w:rsid w:val="00387822"/>
    <w:pPr>
      <w:ind w:left="1560" w:hanging="360"/>
      <w:contextualSpacing/>
    </w:pPr>
  </w:style>
  <w:style w:type="paragraph" w:styleId="Paragrafoelenco">
    <w:name w:val="List Paragraph"/>
    <w:basedOn w:val="Normale"/>
    <w:uiPriority w:val="34"/>
    <w:qFormat/>
    <w:rsid w:val="00020938"/>
    <w:pPr>
      <w:ind w:left="720"/>
      <w:contextualSpacing/>
    </w:pPr>
  </w:style>
  <w:style w:type="character" w:customStyle="1" w:styleId="il">
    <w:name w:val="il"/>
    <w:basedOn w:val="Carpredefinitoparagrafo"/>
    <w:rsid w:val="00320B52"/>
  </w:style>
  <w:style w:type="character" w:styleId="Enfasicorsivo">
    <w:name w:val="Emphasis"/>
    <w:basedOn w:val="Carpredefinitoparagrafo"/>
    <w:uiPriority w:val="20"/>
    <w:qFormat/>
    <w:rsid w:val="00DE2A07"/>
    <w:rPr>
      <w:i/>
      <w:iCs/>
    </w:rPr>
  </w:style>
  <w:style w:type="character" w:customStyle="1" w:styleId="PidipaginaCarattere">
    <w:name w:val="Piè di pagina Carattere"/>
    <w:basedOn w:val="Carpredefinitoparagrafo"/>
    <w:link w:val="Pidipagina"/>
    <w:uiPriority w:val="99"/>
    <w:rsid w:val="00A44623"/>
    <w:rPr>
      <w:sz w:val="24"/>
      <w:szCs w:val="24"/>
    </w:rPr>
  </w:style>
  <w:style w:type="character" w:styleId="Collegamentoipertestuale">
    <w:name w:val="Hyperlink"/>
    <w:basedOn w:val="Carpredefinitoparagrafo"/>
    <w:uiPriority w:val="99"/>
    <w:semiHidden/>
    <w:unhideWhenUsed/>
    <w:rsid w:val="000267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2EEE"/>
    <w:rPr>
      <w:sz w:val="24"/>
      <w:szCs w:val="24"/>
    </w:rPr>
  </w:style>
  <w:style w:type="paragraph" w:styleId="Titolo1">
    <w:name w:val="heading 1"/>
    <w:basedOn w:val="Normale"/>
    <w:next w:val="Normale"/>
    <w:qFormat/>
    <w:rsid w:val="004B2EEE"/>
    <w:pPr>
      <w:keepNext/>
      <w:jc w:val="both"/>
      <w:outlineLvl w:val="0"/>
    </w:pPr>
    <w:rPr>
      <w:i/>
      <w:iCs/>
    </w:rPr>
  </w:style>
  <w:style w:type="paragraph" w:styleId="Titolo2">
    <w:name w:val="heading 2"/>
    <w:basedOn w:val="Normale"/>
    <w:next w:val="Normale"/>
    <w:qFormat/>
    <w:rsid w:val="004B2EEE"/>
    <w:pPr>
      <w:keepNext/>
      <w:jc w:val="both"/>
      <w:outlineLvl w:val="1"/>
    </w:pPr>
    <w:rPr>
      <w:b/>
      <w:bCs/>
      <w:i/>
      <w:iCs/>
    </w:rPr>
  </w:style>
  <w:style w:type="paragraph" w:styleId="Titolo3">
    <w:name w:val="heading 3"/>
    <w:basedOn w:val="Normale"/>
    <w:next w:val="Normale"/>
    <w:qFormat/>
    <w:rsid w:val="004B2EEE"/>
    <w:pPr>
      <w:keepNext/>
      <w:jc w:val="center"/>
      <w:outlineLvl w:val="2"/>
    </w:pPr>
    <w:rPr>
      <w:sz w:val="28"/>
    </w:rPr>
  </w:style>
  <w:style w:type="paragraph" w:styleId="Titolo4">
    <w:name w:val="heading 4"/>
    <w:basedOn w:val="Normale"/>
    <w:next w:val="Normale"/>
    <w:qFormat/>
    <w:rsid w:val="004B2EEE"/>
    <w:pPr>
      <w:keepNext/>
      <w:jc w:val="both"/>
      <w:outlineLvl w:val="3"/>
    </w:pPr>
    <w:rPr>
      <w:rFonts w:ascii="Verdana" w:hAnsi="Verdana" w:cs="Arial"/>
      <w:b/>
      <w:bCs/>
      <w:sz w:val="28"/>
    </w:rPr>
  </w:style>
  <w:style w:type="paragraph" w:styleId="Titolo5">
    <w:name w:val="heading 5"/>
    <w:basedOn w:val="Normale"/>
    <w:next w:val="Normale"/>
    <w:qFormat/>
    <w:rsid w:val="004B2EEE"/>
    <w:pPr>
      <w:keepNext/>
      <w:widowControl w:val="0"/>
      <w:adjustRightInd w:val="0"/>
      <w:ind w:left="1755" w:firstLine="1647"/>
      <w:outlineLvl w:val="4"/>
    </w:pPr>
    <w:rPr>
      <w:rFonts w:ascii="Verdana" w:hAnsi="Verdana"/>
      <w:b/>
      <w:bCs/>
      <w:sz w:val="20"/>
      <w:szCs w:val="22"/>
    </w:rPr>
  </w:style>
  <w:style w:type="paragraph" w:styleId="Titolo6">
    <w:name w:val="heading 6"/>
    <w:basedOn w:val="Normale"/>
    <w:next w:val="Normale"/>
    <w:qFormat/>
    <w:rsid w:val="004B2EEE"/>
    <w:pPr>
      <w:keepNext/>
      <w:widowControl w:val="0"/>
      <w:adjustRightInd w:val="0"/>
      <w:ind w:left="2268"/>
      <w:jc w:val="both"/>
      <w:outlineLvl w:val="5"/>
    </w:pPr>
    <w:rPr>
      <w:rFonts w:ascii="Verdana" w:hAnsi="Verdana"/>
      <w:b/>
      <w:bCs/>
      <w:sz w:val="21"/>
    </w:rPr>
  </w:style>
  <w:style w:type="paragraph" w:styleId="Titolo7">
    <w:name w:val="heading 7"/>
    <w:basedOn w:val="Normale"/>
    <w:next w:val="Normale"/>
    <w:qFormat/>
    <w:rsid w:val="004B2EEE"/>
    <w:pPr>
      <w:keepNext/>
      <w:widowControl w:val="0"/>
      <w:adjustRightInd w:val="0"/>
      <w:ind w:left="1755" w:firstLine="1125"/>
      <w:outlineLvl w:val="6"/>
    </w:pPr>
    <w:rPr>
      <w:rFonts w:ascii="Verdana" w:hAnsi="Verdana"/>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4B2EEE"/>
    <w:pPr>
      <w:tabs>
        <w:tab w:val="center" w:pos="4819"/>
        <w:tab w:val="right" w:pos="9638"/>
      </w:tabs>
    </w:pPr>
  </w:style>
  <w:style w:type="paragraph" w:styleId="Pidipagina">
    <w:name w:val="footer"/>
    <w:basedOn w:val="Normale"/>
    <w:link w:val="PidipaginaCarattere"/>
    <w:uiPriority w:val="99"/>
    <w:rsid w:val="004B2EEE"/>
    <w:pPr>
      <w:tabs>
        <w:tab w:val="center" w:pos="4819"/>
        <w:tab w:val="right" w:pos="9638"/>
      </w:tabs>
    </w:pPr>
  </w:style>
  <w:style w:type="paragraph" w:styleId="Corpotesto">
    <w:name w:val="Body Text"/>
    <w:basedOn w:val="Normale"/>
    <w:semiHidden/>
    <w:rsid w:val="004B2EEE"/>
    <w:pPr>
      <w:jc w:val="both"/>
    </w:pPr>
  </w:style>
  <w:style w:type="character" w:styleId="Numeropagina">
    <w:name w:val="page number"/>
    <w:basedOn w:val="Carpredefinitoparagrafo"/>
    <w:semiHidden/>
    <w:rsid w:val="004B2EEE"/>
  </w:style>
  <w:style w:type="paragraph" w:styleId="Rientrocorpodeltesto">
    <w:name w:val="Body Text Indent"/>
    <w:basedOn w:val="Normale"/>
    <w:semiHidden/>
    <w:rsid w:val="004B2EEE"/>
    <w:pPr>
      <w:spacing w:line="360" w:lineRule="auto"/>
      <w:ind w:firstLine="708"/>
      <w:jc w:val="both"/>
    </w:pPr>
    <w:rPr>
      <w:rFonts w:ascii="Arial" w:hAnsi="Arial" w:cs="Arial"/>
    </w:rPr>
  </w:style>
  <w:style w:type="paragraph" w:styleId="Rientrocorpodeltesto2">
    <w:name w:val="Body Text Indent 2"/>
    <w:basedOn w:val="Normale"/>
    <w:semiHidden/>
    <w:rsid w:val="004B2EEE"/>
    <w:pPr>
      <w:ind w:left="4536"/>
      <w:jc w:val="both"/>
    </w:pPr>
    <w:rPr>
      <w:rFonts w:ascii="Verdana" w:hAnsi="Verdana" w:cs="Arial"/>
      <w:sz w:val="22"/>
    </w:rPr>
  </w:style>
  <w:style w:type="paragraph" w:styleId="Testofumetto">
    <w:name w:val="Balloon Text"/>
    <w:basedOn w:val="Normale"/>
    <w:semiHidden/>
    <w:rsid w:val="004B2EEE"/>
    <w:rPr>
      <w:rFonts w:ascii="Tahoma" w:hAnsi="Tahoma" w:cs="Tahoma"/>
      <w:sz w:val="16"/>
      <w:szCs w:val="16"/>
    </w:rPr>
  </w:style>
  <w:style w:type="paragraph" w:styleId="Rientrocorpodeltesto3">
    <w:name w:val="Body Text Indent 3"/>
    <w:basedOn w:val="Normale"/>
    <w:semiHidden/>
    <w:rsid w:val="004B2EEE"/>
    <w:pPr>
      <w:tabs>
        <w:tab w:val="center" w:pos="2269"/>
      </w:tabs>
      <w:spacing w:line="360" w:lineRule="auto"/>
      <w:ind w:left="-1260" w:firstLine="851"/>
      <w:jc w:val="both"/>
    </w:pPr>
    <w:rPr>
      <w:rFonts w:ascii="Verdana" w:hAnsi="Verdana"/>
      <w:sz w:val="22"/>
    </w:rPr>
  </w:style>
  <w:style w:type="paragraph" w:customStyle="1" w:styleId="Bollo">
    <w:name w:val="Bollo"/>
    <w:basedOn w:val="Normale"/>
    <w:rsid w:val="004B2EEE"/>
    <w:pPr>
      <w:spacing w:line="567" w:lineRule="exact"/>
      <w:jc w:val="both"/>
    </w:pPr>
    <w:rPr>
      <w:sz w:val="26"/>
      <w:szCs w:val="20"/>
    </w:rPr>
  </w:style>
  <w:style w:type="paragraph" w:styleId="NormaleWeb">
    <w:name w:val="Normal (Web)"/>
    <w:basedOn w:val="Normale"/>
    <w:uiPriority w:val="99"/>
    <w:unhideWhenUsed/>
    <w:rsid w:val="004B2EEE"/>
    <w:pPr>
      <w:spacing w:before="100" w:beforeAutospacing="1" w:after="100" w:afterAutospacing="1"/>
    </w:pPr>
  </w:style>
  <w:style w:type="paragraph" w:styleId="PreformattatoHTML">
    <w:name w:val="HTML Preformatted"/>
    <w:basedOn w:val="Normale"/>
    <w:uiPriority w:val="99"/>
    <w:unhideWhenUsed/>
    <w:rsid w:val="004B2E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uiPriority w:val="99"/>
    <w:rsid w:val="004B2EEE"/>
    <w:rPr>
      <w:rFonts w:ascii="Courier New" w:hAnsi="Courier New" w:cs="Courier New"/>
    </w:rPr>
  </w:style>
  <w:style w:type="paragraph" w:customStyle="1" w:styleId="Default">
    <w:name w:val="Default"/>
    <w:rsid w:val="00591B1B"/>
    <w:pPr>
      <w:autoSpaceDE w:val="0"/>
      <w:autoSpaceDN w:val="0"/>
      <w:adjustRightInd w:val="0"/>
    </w:pPr>
    <w:rPr>
      <w:rFonts w:ascii="Century Gothic" w:hAnsi="Century Gothic" w:cs="Century Gothic"/>
      <w:color w:val="000000"/>
      <w:sz w:val="24"/>
      <w:szCs w:val="24"/>
    </w:rPr>
  </w:style>
  <w:style w:type="character" w:customStyle="1" w:styleId="apple-converted-space">
    <w:name w:val="apple-converted-space"/>
    <w:rsid w:val="00A557EB"/>
  </w:style>
  <w:style w:type="paragraph" w:customStyle="1" w:styleId="Intestazione1">
    <w:name w:val="Intestazione1"/>
    <w:basedOn w:val="Normale"/>
    <w:next w:val="Puntoelenco4"/>
    <w:rsid w:val="00387822"/>
    <w:pPr>
      <w:tabs>
        <w:tab w:val="center" w:pos="4819"/>
        <w:tab w:val="right" w:pos="9638"/>
      </w:tabs>
    </w:pPr>
    <w:rPr>
      <w:rFonts w:eastAsia="SimSun" w:cs="Mangal"/>
      <w:lang w:bidi="hi-IN"/>
    </w:rPr>
  </w:style>
  <w:style w:type="paragraph" w:styleId="Firma">
    <w:name w:val="Signature"/>
    <w:basedOn w:val="Normale"/>
    <w:link w:val="FirmaCarattere"/>
    <w:qFormat/>
    <w:rsid w:val="00387822"/>
    <w:pPr>
      <w:ind w:left="708"/>
    </w:pPr>
    <w:rPr>
      <w:rFonts w:eastAsia="SimSun" w:cs="Mangal"/>
      <w:szCs w:val="21"/>
      <w:lang w:bidi="hi-IN"/>
    </w:rPr>
  </w:style>
  <w:style w:type="character" w:customStyle="1" w:styleId="FirmaCarattere">
    <w:name w:val="Firma Carattere"/>
    <w:basedOn w:val="Carpredefinitoparagrafo"/>
    <w:link w:val="Firma"/>
    <w:rsid w:val="00387822"/>
    <w:rPr>
      <w:rFonts w:eastAsia="SimSun" w:cs="Mangal"/>
      <w:sz w:val="24"/>
      <w:szCs w:val="21"/>
      <w:lang w:bidi="hi-IN"/>
    </w:rPr>
  </w:style>
  <w:style w:type="paragraph" w:styleId="Puntoelenco4">
    <w:name w:val="List Bullet 4"/>
    <w:basedOn w:val="Normale"/>
    <w:uiPriority w:val="99"/>
    <w:semiHidden/>
    <w:unhideWhenUsed/>
    <w:rsid w:val="00387822"/>
    <w:pPr>
      <w:ind w:left="1560" w:hanging="360"/>
      <w:contextualSpacing/>
    </w:pPr>
  </w:style>
  <w:style w:type="paragraph" w:styleId="Paragrafoelenco">
    <w:name w:val="List Paragraph"/>
    <w:basedOn w:val="Normale"/>
    <w:uiPriority w:val="34"/>
    <w:qFormat/>
    <w:rsid w:val="00020938"/>
    <w:pPr>
      <w:ind w:left="720"/>
      <w:contextualSpacing/>
    </w:pPr>
  </w:style>
  <w:style w:type="character" w:customStyle="1" w:styleId="il">
    <w:name w:val="il"/>
    <w:basedOn w:val="Carpredefinitoparagrafo"/>
    <w:rsid w:val="00320B52"/>
  </w:style>
  <w:style w:type="character" w:styleId="Enfasicorsivo">
    <w:name w:val="Emphasis"/>
    <w:basedOn w:val="Carpredefinitoparagrafo"/>
    <w:uiPriority w:val="20"/>
    <w:qFormat/>
    <w:rsid w:val="00DE2A07"/>
    <w:rPr>
      <w:i/>
      <w:iCs/>
    </w:rPr>
  </w:style>
  <w:style w:type="character" w:customStyle="1" w:styleId="PidipaginaCarattere">
    <w:name w:val="Piè di pagina Carattere"/>
    <w:basedOn w:val="Carpredefinitoparagrafo"/>
    <w:link w:val="Pidipagina"/>
    <w:uiPriority w:val="99"/>
    <w:rsid w:val="00A44623"/>
    <w:rPr>
      <w:sz w:val="24"/>
      <w:szCs w:val="24"/>
    </w:rPr>
  </w:style>
  <w:style w:type="character" w:styleId="Collegamentoipertestuale">
    <w:name w:val="Hyperlink"/>
    <w:basedOn w:val="Carpredefinitoparagrafo"/>
    <w:uiPriority w:val="99"/>
    <w:semiHidden/>
    <w:unhideWhenUsed/>
    <w:rsid w:val="00026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8089">
      <w:bodyDiv w:val="1"/>
      <w:marLeft w:val="0"/>
      <w:marRight w:val="0"/>
      <w:marTop w:val="0"/>
      <w:marBottom w:val="0"/>
      <w:divBdr>
        <w:top w:val="none" w:sz="0" w:space="0" w:color="auto"/>
        <w:left w:val="none" w:sz="0" w:space="0" w:color="auto"/>
        <w:bottom w:val="none" w:sz="0" w:space="0" w:color="auto"/>
        <w:right w:val="none" w:sz="0" w:space="0" w:color="auto"/>
      </w:divBdr>
    </w:div>
    <w:div w:id="321396766">
      <w:bodyDiv w:val="1"/>
      <w:marLeft w:val="0"/>
      <w:marRight w:val="0"/>
      <w:marTop w:val="0"/>
      <w:marBottom w:val="0"/>
      <w:divBdr>
        <w:top w:val="none" w:sz="0" w:space="0" w:color="auto"/>
        <w:left w:val="none" w:sz="0" w:space="0" w:color="auto"/>
        <w:bottom w:val="none" w:sz="0" w:space="0" w:color="auto"/>
        <w:right w:val="none" w:sz="0" w:space="0" w:color="auto"/>
      </w:divBdr>
      <w:divsChild>
        <w:div w:id="496964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64724">
      <w:bodyDiv w:val="1"/>
      <w:marLeft w:val="0"/>
      <w:marRight w:val="0"/>
      <w:marTop w:val="0"/>
      <w:marBottom w:val="0"/>
      <w:divBdr>
        <w:top w:val="none" w:sz="0" w:space="0" w:color="auto"/>
        <w:left w:val="none" w:sz="0" w:space="0" w:color="auto"/>
        <w:bottom w:val="none" w:sz="0" w:space="0" w:color="auto"/>
        <w:right w:val="none" w:sz="0" w:space="0" w:color="auto"/>
      </w:divBdr>
    </w:div>
    <w:div w:id="1456213934">
      <w:bodyDiv w:val="1"/>
      <w:marLeft w:val="0"/>
      <w:marRight w:val="0"/>
      <w:marTop w:val="0"/>
      <w:marBottom w:val="0"/>
      <w:divBdr>
        <w:top w:val="none" w:sz="0" w:space="0" w:color="auto"/>
        <w:left w:val="none" w:sz="0" w:space="0" w:color="auto"/>
        <w:bottom w:val="none" w:sz="0" w:space="0" w:color="auto"/>
        <w:right w:val="none" w:sz="0" w:space="0" w:color="auto"/>
      </w:divBdr>
      <w:divsChild>
        <w:div w:id="715351674">
          <w:marLeft w:val="0"/>
          <w:marRight w:val="0"/>
          <w:marTop w:val="0"/>
          <w:marBottom w:val="0"/>
          <w:divBdr>
            <w:top w:val="none" w:sz="0" w:space="0" w:color="auto"/>
            <w:left w:val="none" w:sz="0" w:space="0" w:color="auto"/>
            <w:bottom w:val="none" w:sz="0" w:space="0" w:color="auto"/>
            <w:right w:val="none" w:sz="0" w:space="0" w:color="auto"/>
          </w:divBdr>
        </w:div>
        <w:div w:id="856770222">
          <w:marLeft w:val="0"/>
          <w:marRight w:val="0"/>
          <w:marTop w:val="0"/>
          <w:marBottom w:val="0"/>
          <w:divBdr>
            <w:top w:val="none" w:sz="0" w:space="0" w:color="auto"/>
            <w:left w:val="none" w:sz="0" w:space="0" w:color="auto"/>
            <w:bottom w:val="none" w:sz="0" w:space="0" w:color="auto"/>
            <w:right w:val="none" w:sz="0" w:space="0" w:color="auto"/>
          </w:divBdr>
        </w:div>
        <w:div w:id="1423330908">
          <w:marLeft w:val="0"/>
          <w:marRight w:val="0"/>
          <w:marTop w:val="0"/>
          <w:marBottom w:val="0"/>
          <w:divBdr>
            <w:top w:val="none" w:sz="0" w:space="0" w:color="auto"/>
            <w:left w:val="none" w:sz="0" w:space="0" w:color="auto"/>
            <w:bottom w:val="none" w:sz="0" w:space="0" w:color="auto"/>
            <w:right w:val="none" w:sz="0" w:space="0" w:color="auto"/>
          </w:divBdr>
        </w:div>
        <w:div w:id="1777092208">
          <w:marLeft w:val="0"/>
          <w:marRight w:val="0"/>
          <w:marTop w:val="0"/>
          <w:marBottom w:val="0"/>
          <w:divBdr>
            <w:top w:val="none" w:sz="0" w:space="0" w:color="auto"/>
            <w:left w:val="none" w:sz="0" w:space="0" w:color="auto"/>
            <w:bottom w:val="none" w:sz="0" w:space="0" w:color="auto"/>
            <w:right w:val="none" w:sz="0" w:space="0" w:color="auto"/>
          </w:divBdr>
        </w:div>
      </w:divsChild>
    </w:div>
    <w:div w:id="1540970572">
      <w:bodyDiv w:val="1"/>
      <w:marLeft w:val="0"/>
      <w:marRight w:val="0"/>
      <w:marTop w:val="0"/>
      <w:marBottom w:val="0"/>
      <w:divBdr>
        <w:top w:val="none" w:sz="0" w:space="0" w:color="auto"/>
        <w:left w:val="none" w:sz="0" w:space="0" w:color="auto"/>
        <w:bottom w:val="none" w:sz="0" w:space="0" w:color="auto"/>
        <w:right w:val="none" w:sz="0" w:space="0" w:color="auto"/>
      </w:divBdr>
      <w:divsChild>
        <w:div w:id="1730691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551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8508">
      <w:bodyDiv w:val="1"/>
      <w:marLeft w:val="0"/>
      <w:marRight w:val="0"/>
      <w:marTop w:val="0"/>
      <w:marBottom w:val="0"/>
      <w:divBdr>
        <w:top w:val="none" w:sz="0" w:space="0" w:color="auto"/>
        <w:left w:val="none" w:sz="0" w:space="0" w:color="auto"/>
        <w:bottom w:val="none" w:sz="0" w:space="0" w:color="auto"/>
        <w:right w:val="none" w:sz="0" w:space="0" w:color="auto"/>
      </w:divBdr>
      <w:divsChild>
        <w:div w:id="175536782">
          <w:marLeft w:val="0"/>
          <w:marRight w:val="0"/>
          <w:marTop w:val="0"/>
          <w:marBottom w:val="0"/>
          <w:divBdr>
            <w:top w:val="none" w:sz="0" w:space="0" w:color="auto"/>
            <w:left w:val="none" w:sz="0" w:space="0" w:color="auto"/>
            <w:bottom w:val="none" w:sz="0" w:space="0" w:color="auto"/>
            <w:right w:val="none" w:sz="0" w:space="0" w:color="auto"/>
          </w:divBdr>
        </w:div>
        <w:div w:id="1387874696">
          <w:marLeft w:val="0"/>
          <w:marRight w:val="0"/>
          <w:marTop w:val="0"/>
          <w:marBottom w:val="0"/>
          <w:divBdr>
            <w:top w:val="none" w:sz="0" w:space="0" w:color="auto"/>
            <w:left w:val="none" w:sz="0" w:space="0" w:color="auto"/>
            <w:bottom w:val="none" w:sz="0" w:space="0" w:color="auto"/>
            <w:right w:val="none" w:sz="0" w:space="0" w:color="auto"/>
          </w:divBdr>
        </w:div>
        <w:div w:id="1468742152">
          <w:marLeft w:val="0"/>
          <w:marRight w:val="0"/>
          <w:marTop w:val="0"/>
          <w:marBottom w:val="0"/>
          <w:divBdr>
            <w:top w:val="none" w:sz="0" w:space="0" w:color="auto"/>
            <w:left w:val="none" w:sz="0" w:space="0" w:color="auto"/>
            <w:bottom w:val="none" w:sz="0" w:space="0" w:color="auto"/>
            <w:right w:val="none" w:sz="0" w:space="0" w:color="auto"/>
          </w:divBdr>
        </w:div>
      </w:divsChild>
    </w:div>
    <w:div w:id="1936860086">
      <w:bodyDiv w:val="1"/>
      <w:marLeft w:val="0"/>
      <w:marRight w:val="0"/>
      <w:marTop w:val="0"/>
      <w:marBottom w:val="0"/>
      <w:divBdr>
        <w:top w:val="none" w:sz="0" w:space="0" w:color="auto"/>
        <w:left w:val="none" w:sz="0" w:space="0" w:color="auto"/>
        <w:bottom w:val="none" w:sz="0" w:space="0" w:color="auto"/>
        <w:right w:val="none" w:sz="0" w:space="0" w:color="auto"/>
      </w:divBdr>
      <w:divsChild>
        <w:div w:id="590049232">
          <w:marLeft w:val="0"/>
          <w:marRight w:val="0"/>
          <w:marTop w:val="0"/>
          <w:marBottom w:val="0"/>
          <w:divBdr>
            <w:top w:val="none" w:sz="0" w:space="0" w:color="auto"/>
            <w:left w:val="none" w:sz="0" w:space="0" w:color="auto"/>
            <w:bottom w:val="none" w:sz="0" w:space="0" w:color="auto"/>
            <w:right w:val="none" w:sz="0" w:space="0" w:color="auto"/>
          </w:divBdr>
        </w:div>
        <w:div w:id="918833736">
          <w:marLeft w:val="0"/>
          <w:marRight w:val="0"/>
          <w:marTop w:val="0"/>
          <w:marBottom w:val="0"/>
          <w:divBdr>
            <w:top w:val="none" w:sz="0" w:space="0" w:color="auto"/>
            <w:left w:val="none" w:sz="0" w:space="0" w:color="auto"/>
            <w:bottom w:val="none" w:sz="0" w:space="0" w:color="auto"/>
            <w:right w:val="none" w:sz="0" w:space="0" w:color="auto"/>
          </w:divBdr>
        </w:div>
        <w:div w:id="959145230">
          <w:marLeft w:val="0"/>
          <w:marRight w:val="0"/>
          <w:marTop w:val="0"/>
          <w:marBottom w:val="0"/>
          <w:divBdr>
            <w:top w:val="none" w:sz="0" w:space="0" w:color="auto"/>
            <w:left w:val="none" w:sz="0" w:space="0" w:color="auto"/>
            <w:bottom w:val="none" w:sz="0" w:space="0" w:color="auto"/>
            <w:right w:val="none" w:sz="0" w:space="0" w:color="auto"/>
          </w:divBdr>
        </w:div>
        <w:div w:id="1367176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4729E8A-2174-42C4-B3D8-99BF898D0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2053</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FAX</vt:lpstr>
    </vt:vector>
  </TitlesOfParts>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Marina</dc:creator>
  <cp:lastModifiedBy>Stefano</cp:lastModifiedBy>
  <cp:revision>4</cp:revision>
  <cp:lastPrinted>2016-05-16T11:11:00Z</cp:lastPrinted>
  <dcterms:created xsi:type="dcterms:W3CDTF">2017-10-20T13:05:00Z</dcterms:created>
  <dcterms:modified xsi:type="dcterms:W3CDTF">2017-10-20T13:14:00Z</dcterms:modified>
</cp:coreProperties>
</file>